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CFBE2" w14:textId="77777777" w:rsidR="00630BB3" w:rsidRDefault="00630BB3" w:rsidP="00630BB3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</w:rPr>
      </w:pPr>
      <w:r w:rsidRPr="001D76F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72EF2" wp14:editId="12410476">
                <wp:simplePos x="0" y="0"/>
                <wp:positionH relativeFrom="column">
                  <wp:posOffset>-304800</wp:posOffset>
                </wp:positionH>
                <wp:positionV relativeFrom="paragraph">
                  <wp:posOffset>285750</wp:posOffset>
                </wp:positionV>
                <wp:extent cx="5972175" cy="1028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D498" w14:textId="77777777" w:rsidR="00630BB3" w:rsidRDefault="00630BB3" w:rsidP="00630BB3">
                            <w:pPr>
                              <w:shd w:val="clear" w:color="auto" w:fill="0070C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93C8FC8" w14:textId="77777777" w:rsidR="00630BB3" w:rsidRPr="00DD3157" w:rsidRDefault="00630BB3" w:rsidP="00630BB3">
                            <w:pPr>
                              <w:shd w:val="clear" w:color="auto" w:fill="0070C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D315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Email Invitation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72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22.5pt;width:470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" stroked="f">
                <v:textbox>
                  <w:txbxContent>
                    <w:p w14:paraId="1A64D498" w14:textId="77777777" w:rsidR="00630BB3" w:rsidRDefault="00630BB3" w:rsidP="00630BB3">
                      <w:pPr>
                        <w:shd w:val="clear" w:color="auto" w:fill="0070C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93C8FC8" w14:textId="77777777" w:rsidR="00630BB3" w:rsidRPr="00DD3157" w:rsidRDefault="00630BB3" w:rsidP="00630BB3">
                      <w:pPr>
                        <w:shd w:val="clear" w:color="auto" w:fill="0070C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D3157">
                        <w:rPr>
                          <w:rFonts w:asciiTheme="minorHAnsi" w:hAnsiTheme="minorHAnsi" w:cstheme="minorHAnsi"/>
                          <w:color w:val="FFFFFF" w:themeColor="background1"/>
                          <w:sz w:val="40"/>
                          <w:szCs w:val="40"/>
                        </w:rPr>
                        <w:t>Email Invitation Template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7CCB7" w14:textId="77777777" w:rsidR="00630BB3" w:rsidRDefault="00630BB3" w:rsidP="00630BB3">
      <w:pPr>
        <w:pStyle w:val="NormalWeb"/>
        <w:shd w:val="clear" w:color="auto" w:fill="FFFFFF"/>
        <w:spacing w:after="150"/>
        <w:rPr>
          <w:rFonts w:asciiTheme="minorHAnsi" w:hAnsiTheme="minorHAnsi" w:cstheme="minorHAnsi"/>
          <w:b/>
        </w:rPr>
      </w:pPr>
    </w:p>
    <w:p w14:paraId="01956A7E" w14:textId="77777777" w:rsidR="00630BB3" w:rsidRPr="001D76FB" w:rsidRDefault="00630BB3" w:rsidP="00630BB3">
      <w:pPr>
        <w:pStyle w:val="NormalWeb"/>
        <w:shd w:val="clear" w:color="auto" w:fill="FFFFFF"/>
        <w:spacing w:after="150"/>
        <w:rPr>
          <w:rFonts w:asciiTheme="minorHAnsi" w:hAnsiTheme="minorHAnsi" w:cstheme="minorHAnsi"/>
          <w:b/>
        </w:rPr>
      </w:pPr>
      <w:r w:rsidRPr="001D76FB">
        <w:rPr>
          <w:rFonts w:asciiTheme="minorHAnsi" w:hAnsiTheme="minorHAnsi" w:cstheme="minorHAnsi"/>
          <w:b/>
        </w:rPr>
        <w:t xml:space="preserve">Subject: A PERSONAL INVITATION TO OUR </w:t>
      </w:r>
      <w:r w:rsidRPr="001D76FB">
        <w:rPr>
          <w:rFonts w:asciiTheme="minorHAnsi" w:hAnsiTheme="minorHAnsi" w:cstheme="minorHAnsi"/>
          <w:b/>
          <w:i/>
        </w:rPr>
        <w:t>(include region here)</w:t>
      </w:r>
      <w:r w:rsidRPr="001D76FB">
        <w:rPr>
          <w:rFonts w:asciiTheme="minorHAnsi" w:hAnsiTheme="minorHAnsi" w:cstheme="minorHAnsi"/>
          <w:b/>
        </w:rPr>
        <w:t xml:space="preserve"> REGIONAL MEETING – 19TH </w:t>
      </w:r>
      <w:proofErr w:type="gramStart"/>
      <w:r w:rsidRPr="001D76FB">
        <w:rPr>
          <w:rFonts w:asciiTheme="minorHAnsi" w:hAnsiTheme="minorHAnsi" w:cstheme="minorHAnsi"/>
          <w:b/>
        </w:rPr>
        <w:t>JUNE  2023</w:t>
      </w:r>
      <w:proofErr w:type="gramEnd"/>
      <w:r w:rsidRPr="001D76FB">
        <w:rPr>
          <w:rFonts w:asciiTheme="minorHAnsi" w:hAnsiTheme="minorHAnsi" w:cstheme="minorHAnsi"/>
          <w:b/>
        </w:rPr>
        <w:t xml:space="preserve">  - </w:t>
      </w:r>
      <w:r w:rsidRPr="001D76FB">
        <w:rPr>
          <w:rFonts w:asciiTheme="minorHAnsi" w:hAnsiTheme="minorHAnsi" w:cstheme="minorHAnsi"/>
          <w:b/>
          <w:i/>
        </w:rPr>
        <w:t>(name of charity here)</w:t>
      </w:r>
    </w:p>
    <w:p w14:paraId="5C23075D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3157">
        <w:rPr>
          <w:rFonts w:asciiTheme="minorHAnsi" w:hAnsiTheme="minorHAnsi" w:cstheme="minorHAnsi"/>
          <w:b/>
          <w:sz w:val="22"/>
          <w:szCs w:val="22"/>
        </w:rPr>
        <w:t>Title: A PERSONAL INVITATION TO OUR (include region here) REGIONAL MEETING</w:t>
      </w:r>
    </w:p>
    <w:p w14:paraId="46DE5F57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b/>
          <w:sz w:val="22"/>
          <w:szCs w:val="22"/>
        </w:rPr>
        <w:t xml:space="preserve">At: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(Name of </w:t>
      </w:r>
      <w:proofErr w:type="spellStart"/>
      <w:r w:rsidRPr="00DD3157">
        <w:rPr>
          <w:rFonts w:asciiTheme="minorHAnsi" w:hAnsiTheme="minorHAnsi" w:cstheme="minorHAnsi"/>
          <w:b/>
          <w:i/>
          <w:sz w:val="22"/>
          <w:szCs w:val="22"/>
        </w:rPr>
        <w:t>almshouse</w:t>
      </w:r>
      <w:proofErr w:type="spellEnd"/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 charity)</w:t>
      </w:r>
    </w:p>
    <w:p w14:paraId="5BFC68C4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3157">
        <w:rPr>
          <w:rFonts w:asciiTheme="minorHAnsi" w:hAnsiTheme="minorHAnsi" w:cstheme="minorHAnsi"/>
          <w:b/>
          <w:i/>
          <w:sz w:val="22"/>
          <w:szCs w:val="22"/>
        </w:rPr>
        <w:t>Address Example: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 49 </w:t>
      </w:r>
      <w:proofErr w:type="gramStart"/>
      <w:r w:rsidRPr="00DD3157">
        <w:rPr>
          <w:rFonts w:asciiTheme="minorHAnsi" w:hAnsiTheme="minorHAnsi" w:cstheme="minorHAnsi"/>
          <w:b/>
          <w:sz w:val="22"/>
          <w:szCs w:val="22"/>
        </w:rPr>
        <w:t>Over</w:t>
      </w:r>
      <w:proofErr w:type="gramEnd"/>
      <w:r w:rsidRPr="00DD3157">
        <w:rPr>
          <w:rFonts w:asciiTheme="minorHAnsi" w:hAnsiTheme="minorHAnsi" w:cstheme="minorHAnsi"/>
          <w:b/>
          <w:sz w:val="22"/>
          <w:szCs w:val="22"/>
        </w:rPr>
        <w:t xml:space="preserve"> The Way</w:t>
      </w:r>
    </w:p>
    <w:p w14:paraId="7D4C1113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3157">
        <w:rPr>
          <w:rFonts w:asciiTheme="minorHAnsi" w:hAnsiTheme="minorHAnsi" w:cstheme="minorHAnsi"/>
          <w:b/>
          <w:sz w:val="22"/>
          <w:szCs w:val="22"/>
        </w:rPr>
        <w:t xml:space="preserve">Near </w:t>
      </w:r>
      <w:proofErr w:type="gramStart"/>
      <w:r w:rsidRPr="00DD3157">
        <w:rPr>
          <w:rFonts w:asciiTheme="minorHAnsi" w:hAnsiTheme="minorHAnsi" w:cstheme="minorHAnsi"/>
          <w:b/>
          <w:sz w:val="22"/>
          <w:szCs w:val="22"/>
        </w:rPr>
        <w:t>Town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D3157">
        <w:rPr>
          <w:rFonts w:asciiTheme="minorHAnsi" w:hAnsiTheme="minorHAnsi" w:cstheme="minorHAnsi"/>
          <w:b/>
          <w:sz w:val="22"/>
          <w:szCs w:val="22"/>
        </w:rPr>
        <w:t>XYZ</w:t>
      </w:r>
      <w:proofErr w:type="gramEnd"/>
      <w:r w:rsidRPr="00DD3157">
        <w:rPr>
          <w:rFonts w:asciiTheme="minorHAnsi" w:hAnsiTheme="minorHAnsi" w:cstheme="minorHAnsi"/>
          <w:b/>
          <w:sz w:val="22"/>
          <w:szCs w:val="22"/>
        </w:rPr>
        <w:t xml:space="preserve"> PP1</w:t>
      </w:r>
    </w:p>
    <w:p w14:paraId="6A37F8FD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3157">
        <w:rPr>
          <w:rFonts w:asciiTheme="minorHAnsi" w:hAnsiTheme="minorHAnsi" w:cstheme="minorHAnsi"/>
          <w:b/>
          <w:sz w:val="22"/>
          <w:szCs w:val="22"/>
        </w:rPr>
        <w:t>ON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 (Date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Example: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 ‘FRIDAY 19TH </w:t>
      </w:r>
      <w:proofErr w:type="gramStart"/>
      <w:r w:rsidRPr="00DD3157">
        <w:rPr>
          <w:rFonts w:asciiTheme="minorHAnsi" w:hAnsiTheme="minorHAnsi" w:cstheme="minorHAnsi"/>
          <w:b/>
          <w:sz w:val="22"/>
          <w:szCs w:val="22"/>
        </w:rPr>
        <w:t>JUNE  2023’</w:t>
      </w:r>
      <w:proofErr w:type="gramEnd"/>
      <w:r w:rsidRPr="00DD3157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0058021E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b/>
          <w:i/>
          <w:sz w:val="22"/>
          <w:szCs w:val="22"/>
        </w:rPr>
        <w:t>(Time Example: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 ‘10:00 AM TO 12.30 PM’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DD315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14:paraId="4B55E435" w14:textId="77777777" w:rsidR="00630BB3" w:rsidRPr="00DD3157" w:rsidRDefault="00630BB3" w:rsidP="00630BB3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>We are delighted to invite you to our regional meeting taking place on Friday 19th June 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DD3157">
        <w:rPr>
          <w:rFonts w:asciiTheme="minorHAnsi" w:hAnsiTheme="minorHAnsi" w:cstheme="minorHAnsi"/>
          <w:sz w:val="22"/>
          <w:szCs w:val="22"/>
        </w:rPr>
        <w:t xml:space="preserve">23 at The Almshouse Charity, 49 Over The Way, Near Town, XYZ PP1.  This informal meeting will give you an opportunity to meet fellow trustees, clerks, and managers and chat about your </w:t>
      </w:r>
      <w:proofErr w:type="spellStart"/>
      <w:r w:rsidRPr="00DD3157">
        <w:rPr>
          <w:rFonts w:asciiTheme="minorHAnsi" w:hAnsiTheme="minorHAnsi" w:cstheme="minorHAnsi"/>
          <w:sz w:val="22"/>
          <w:szCs w:val="22"/>
        </w:rPr>
        <w:t>almshouses</w:t>
      </w:r>
      <w:proofErr w:type="spellEnd"/>
      <w:r w:rsidRPr="00DD3157">
        <w:rPr>
          <w:rFonts w:asciiTheme="minorHAnsi" w:hAnsiTheme="minorHAnsi" w:cstheme="minorHAnsi"/>
          <w:sz w:val="22"/>
          <w:szCs w:val="22"/>
        </w:rPr>
        <w:t xml:space="preserve"> in an open and relaxed forum.</w:t>
      </w:r>
    </w:p>
    <w:p w14:paraId="39209EA5" w14:textId="77777777" w:rsidR="00630BB3" w:rsidRPr="00DD3157" w:rsidRDefault="00630BB3" w:rsidP="00630BB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b/>
          <w:i/>
          <w:sz w:val="22"/>
          <w:szCs w:val="22"/>
        </w:rPr>
        <w:t>‘Name of person and job title’</w:t>
      </w:r>
      <w:r w:rsidRPr="00DD3157">
        <w:rPr>
          <w:rFonts w:asciiTheme="minorHAnsi" w:hAnsiTheme="minorHAnsi" w:cstheme="minorHAnsi"/>
          <w:sz w:val="22"/>
          <w:szCs w:val="22"/>
        </w:rPr>
        <w:t xml:space="preserve"> from The Almshouse Association will be talking about the developments in the </w:t>
      </w:r>
      <w:proofErr w:type="spellStart"/>
      <w:r w:rsidRPr="00DD3157">
        <w:rPr>
          <w:rFonts w:asciiTheme="minorHAnsi" w:hAnsiTheme="minorHAnsi" w:cstheme="minorHAnsi"/>
          <w:sz w:val="22"/>
          <w:szCs w:val="22"/>
        </w:rPr>
        <w:t>almshouse</w:t>
      </w:r>
      <w:proofErr w:type="spellEnd"/>
      <w:r w:rsidRPr="00DD3157">
        <w:rPr>
          <w:rFonts w:asciiTheme="minorHAnsi" w:hAnsiTheme="minorHAnsi" w:cstheme="minorHAnsi"/>
          <w:sz w:val="22"/>
          <w:szCs w:val="22"/>
        </w:rPr>
        <w:t xml:space="preserve"> movement, and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‘name of person and job title’</w:t>
      </w:r>
      <w:r w:rsidRPr="00DD3157">
        <w:rPr>
          <w:rFonts w:asciiTheme="minorHAnsi" w:hAnsiTheme="minorHAnsi" w:cstheme="minorHAnsi"/>
          <w:sz w:val="22"/>
          <w:szCs w:val="22"/>
        </w:rPr>
        <w:t>, of ‘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Name o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f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The Almshouse Charity’</w:t>
      </w:r>
      <w:r w:rsidRPr="00DD3157">
        <w:rPr>
          <w:rFonts w:asciiTheme="minorHAnsi" w:hAnsiTheme="minorHAnsi" w:cstheme="minorHAnsi"/>
          <w:sz w:val="22"/>
          <w:szCs w:val="22"/>
        </w:rPr>
        <w:t>, will be hosting a Q&amp;A session, with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 ‘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name of person’ </w:t>
      </w:r>
      <w:r w:rsidRPr="00DD3157">
        <w:rPr>
          <w:rFonts w:asciiTheme="minorHAnsi" w:hAnsiTheme="minorHAnsi" w:cstheme="minorHAnsi"/>
          <w:sz w:val="22"/>
          <w:szCs w:val="22"/>
        </w:rPr>
        <w:t>from The Almshouse Association.</w:t>
      </w:r>
    </w:p>
    <w:p w14:paraId="3372FC8E" w14:textId="77777777" w:rsidR="00630BB3" w:rsidRPr="00DD3157" w:rsidRDefault="00630BB3" w:rsidP="00630BB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>There will be ample opportunity to network with peers and guests will also have the opportunity to view the ‘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example - new </w:t>
      </w:r>
      <w:proofErr w:type="spellStart"/>
      <w:r w:rsidRPr="00DD3157">
        <w:rPr>
          <w:rFonts w:asciiTheme="minorHAnsi" w:hAnsiTheme="minorHAnsi" w:cstheme="minorHAnsi"/>
          <w:b/>
          <w:i/>
          <w:sz w:val="22"/>
          <w:szCs w:val="22"/>
        </w:rPr>
        <w:t>almshouse</w:t>
      </w:r>
      <w:proofErr w:type="spellEnd"/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 development/Grade II listed </w:t>
      </w:r>
      <w:proofErr w:type="spellStart"/>
      <w:r w:rsidRPr="00DD3157">
        <w:rPr>
          <w:rFonts w:asciiTheme="minorHAnsi" w:hAnsiTheme="minorHAnsi" w:cstheme="minorHAnsi"/>
          <w:b/>
          <w:i/>
          <w:sz w:val="22"/>
          <w:szCs w:val="22"/>
        </w:rPr>
        <w:t>almshouses</w:t>
      </w:r>
      <w:proofErr w:type="spellEnd"/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/the </w:t>
      </w:r>
      <w:proofErr w:type="spellStart"/>
      <w:r w:rsidRPr="00DD3157">
        <w:rPr>
          <w:rFonts w:asciiTheme="minorHAnsi" w:hAnsiTheme="minorHAnsi" w:cstheme="minorHAnsi"/>
          <w:b/>
          <w:i/>
          <w:sz w:val="22"/>
          <w:szCs w:val="22"/>
        </w:rPr>
        <w:t>almshouses</w:t>
      </w:r>
      <w:proofErr w:type="spellEnd"/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 on site’</w:t>
      </w:r>
      <w:r w:rsidRPr="00DD3157">
        <w:rPr>
          <w:rFonts w:asciiTheme="minorHAnsi" w:hAnsiTheme="minorHAnsi" w:cstheme="minorHAnsi"/>
          <w:sz w:val="22"/>
          <w:szCs w:val="22"/>
        </w:rPr>
        <w:t>.</w:t>
      </w:r>
    </w:p>
    <w:p w14:paraId="5D4F9A8B" w14:textId="77777777" w:rsidR="00630BB3" w:rsidRPr="00DD3157" w:rsidRDefault="00630BB3" w:rsidP="00630BB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 xml:space="preserve">Parking is available in the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‘example main car park or alternatively, there is street parking in the village or on Almshouse Road.’</w:t>
      </w:r>
      <w:r w:rsidRPr="00DD3157">
        <w:rPr>
          <w:rFonts w:asciiTheme="minorHAnsi" w:hAnsiTheme="minorHAnsi" w:cstheme="minorHAnsi"/>
          <w:sz w:val="22"/>
          <w:szCs w:val="22"/>
        </w:rPr>
        <w:t xml:space="preserve"> 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There is also blue badge parking on site. Near Town is served by a mainline railway station – Near Town Station where there is a taxi service, if needed.’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 xml:space="preserve">‘Example - If driving, the village is accessible via ‘A’ roads and country lanes from the M40, M42, and A45.’ </w:t>
      </w:r>
    </w:p>
    <w:p w14:paraId="51E8A0DC" w14:textId="77777777" w:rsidR="00630BB3" w:rsidRPr="00DD3157" w:rsidRDefault="00630BB3" w:rsidP="00630BB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>We would be delighted to see you and your colleagues at the event so please circulate this invitation to all those involved in your charity.</w:t>
      </w:r>
    </w:p>
    <w:p w14:paraId="646FF402" w14:textId="77777777" w:rsidR="00630BB3" w:rsidRPr="00DD3157" w:rsidRDefault="00630BB3" w:rsidP="00630BB3">
      <w:pPr>
        <w:pStyle w:val="NormalWeb"/>
        <w:shd w:val="clear" w:color="auto" w:fill="FFFFFF"/>
        <w:spacing w:after="15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3157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p w14:paraId="35F0D3A2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>09.30 am            Tea, coffee, and registration</w:t>
      </w:r>
    </w:p>
    <w:p w14:paraId="72F3BEB2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 xml:space="preserve">10.00 am            Welcome – (usually by a Regional Peer Representative and/or the host)  </w:t>
      </w:r>
    </w:p>
    <w:p w14:paraId="0BE7B27F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>10 15 am            Overview and update by a member of The Almshouse Association</w:t>
      </w:r>
    </w:p>
    <w:p w14:paraId="52B7611E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 xml:space="preserve">10.45 am            Guest speaker </w:t>
      </w:r>
    </w:p>
    <w:p w14:paraId="60159177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 xml:space="preserve">11.00 am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D3157">
        <w:rPr>
          <w:rFonts w:asciiTheme="minorHAnsi" w:hAnsiTheme="minorHAnsi" w:cstheme="minorHAnsi"/>
          <w:sz w:val="20"/>
          <w:szCs w:val="20"/>
        </w:rPr>
        <w:t xml:space="preserve"> Q&amp;A – open forum*</w:t>
      </w:r>
    </w:p>
    <w:p w14:paraId="367A6CB4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 xml:space="preserve">12.00 pm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D3157">
        <w:rPr>
          <w:rFonts w:asciiTheme="minorHAnsi" w:hAnsiTheme="minorHAnsi" w:cstheme="minorHAnsi"/>
          <w:sz w:val="20"/>
          <w:szCs w:val="20"/>
        </w:rPr>
        <w:t xml:space="preserve"> Light buffet lunch</w:t>
      </w:r>
    </w:p>
    <w:p w14:paraId="11A91381" w14:textId="77777777" w:rsidR="00630BB3" w:rsidRPr="00DD3157" w:rsidRDefault="00630BB3" w:rsidP="00630B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•</w:t>
      </w:r>
      <w:r w:rsidRPr="00DD3157">
        <w:rPr>
          <w:rFonts w:asciiTheme="minorHAnsi" w:hAnsiTheme="minorHAnsi" w:cstheme="minorHAnsi"/>
          <w:sz w:val="20"/>
          <w:szCs w:val="20"/>
        </w:rPr>
        <w:tab/>
        <w:t xml:space="preserve">12.30 pm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D3157">
        <w:rPr>
          <w:rFonts w:asciiTheme="minorHAnsi" w:hAnsiTheme="minorHAnsi" w:cstheme="minorHAnsi"/>
          <w:sz w:val="20"/>
          <w:szCs w:val="20"/>
        </w:rPr>
        <w:t xml:space="preserve">  Close and optional tour of </w:t>
      </w:r>
      <w:proofErr w:type="spellStart"/>
      <w:r w:rsidRPr="00DD3157">
        <w:rPr>
          <w:rFonts w:asciiTheme="minorHAnsi" w:hAnsiTheme="minorHAnsi" w:cstheme="minorHAnsi"/>
          <w:sz w:val="20"/>
          <w:szCs w:val="20"/>
        </w:rPr>
        <w:t>almshouses</w:t>
      </w:r>
      <w:proofErr w:type="spellEnd"/>
      <w:r w:rsidRPr="00DD3157">
        <w:rPr>
          <w:rFonts w:asciiTheme="minorHAnsi" w:hAnsiTheme="minorHAnsi" w:cstheme="minorHAnsi"/>
          <w:sz w:val="20"/>
          <w:szCs w:val="20"/>
        </w:rPr>
        <w:t xml:space="preserve"> (if appropriate) </w:t>
      </w:r>
    </w:p>
    <w:p w14:paraId="1E5DF4BC" w14:textId="77777777" w:rsidR="00630BB3" w:rsidRPr="00DD3157" w:rsidRDefault="00630BB3" w:rsidP="00630BB3">
      <w:pPr>
        <w:pStyle w:val="NormalWeb"/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lastRenderedPageBreak/>
        <w:t xml:space="preserve">Could you please </w:t>
      </w:r>
      <w:r w:rsidRPr="00DD3157">
        <w:rPr>
          <w:rFonts w:asciiTheme="minorHAnsi" w:hAnsiTheme="minorHAnsi" w:cstheme="minorHAnsi"/>
          <w:b/>
          <w:sz w:val="22"/>
          <w:szCs w:val="22"/>
        </w:rPr>
        <w:t xml:space="preserve">RSVP </w:t>
      </w:r>
      <w:r w:rsidRPr="00DD3157">
        <w:rPr>
          <w:rFonts w:asciiTheme="minorHAnsi" w:hAnsiTheme="minorHAnsi" w:cstheme="minorHAnsi"/>
          <w:sz w:val="22"/>
          <w:szCs w:val="22"/>
        </w:rPr>
        <w:t xml:space="preserve">by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‘Example:</w:t>
      </w:r>
      <w:r w:rsidRPr="00DD3157">
        <w:rPr>
          <w:rFonts w:asciiTheme="minorHAnsi" w:hAnsiTheme="minorHAnsi" w:cstheme="minorHAnsi"/>
          <w:sz w:val="22"/>
          <w:szCs w:val="22"/>
        </w:rPr>
        <w:t xml:space="preserve"> </w:t>
      </w:r>
      <w:r w:rsidRPr="00DD3157">
        <w:rPr>
          <w:rFonts w:asciiTheme="minorHAnsi" w:hAnsiTheme="minorHAnsi" w:cstheme="minorHAnsi"/>
          <w:b/>
          <w:i/>
          <w:sz w:val="22"/>
          <w:szCs w:val="22"/>
        </w:rPr>
        <w:t>Monday 2nd June 2023’</w:t>
      </w:r>
      <w:r w:rsidRPr="00DD3157">
        <w:rPr>
          <w:rFonts w:asciiTheme="minorHAnsi" w:hAnsiTheme="minorHAnsi" w:cstheme="minorHAnsi"/>
          <w:sz w:val="22"/>
          <w:szCs w:val="22"/>
        </w:rPr>
        <w:t xml:space="preserve"> and include:</w:t>
      </w:r>
    </w:p>
    <w:p w14:paraId="1582A4F8" w14:textId="77777777" w:rsidR="00630BB3" w:rsidRPr="00DD3157" w:rsidRDefault="00630BB3" w:rsidP="00630BB3">
      <w:pPr>
        <w:pStyle w:val="NormalWeb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Your name  and contact details;</w:t>
      </w:r>
    </w:p>
    <w:p w14:paraId="4FFF7B4F" w14:textId="77777777" w:rsidR="00630BB3" w:rsidRPr="00DD3157" w:rsidRDefault="00630BB3" w:rsidP="00630BB3">
      <w:pPr>
        <w:pStyle w:val="NormalWeb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Number of delegates attending;</w:t>
      </w:r>
    </w:p>
    <w:p w14:paraId="172A6EE7" w14:textId="77777777" w:rsidR="00630BB3" w:rsidRPr="00DD3157" w:rsidRDefault="00630BB3" w:rsidP="00630BB3">
      <w:pPr>
        <w:pStyle w:val="NormalWeb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If you are a blue badge holder;</w:t>
      </w:r>
    </w:p>
    <w:p w14:paraId="51ED484B" w14:textId="77777777" w:rsidR="00630BB3" w:rsidRPr="00DD3157" w:rsidRDefault="00630BB3" w:rsidP="00630BB3">
      <w:pPr>
        <w:pStyle w:val="NormalWeb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0"/>
          <w:szCs w:val="20"/>
        </w:rPr>
      </w:pPr>
      <w:r w:rsidRPr="00DD3157">
        <w:rPr>
          <w:rFonts w:asciiTheme="minorHAnsi" w:hAnsiTheme="minorHAnsi" w:cstheme="minorHAnsi"/>
          <w:sz w:val="20"/>
          <w:szCs w:val="20"/>
        </w:rPr>
        <w:t>If you have any dietary requirements.</w:t>
      </w:r>
    </w:p>
    <w:p w14:paraId="16FB3DD0" w14:textId="77777777" w:rsidR="00630BB3" w:rsidRPr="00DD3157" w:rsidRDefault="00630BB3" w:rsidP="00630BB3">
      <w:pPr>
        <w:pStyle w:val="NormalWeb"/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  <w:r w:rsidRPr="00DD3157">
        <w:rPr>
          <w:rFonts w:asciiTheme="minorHAnsi" w:hAnsiTheme="minorHAnsi" w:cstheme="minorHAnsi"/>
          <w:sz w:val="22"/>
          <w:szCs w:val="22"/>
        </w:rPr>
        <w:t>We very much look forward to seeing you there.</w:t>
      </w:r>
    </w:p>
    <w:p w14:paraId="3F7F22DD" w14:textId="77777777" w:rsidR="00DA67E7" w:rsidRDefault="00DA67E7">
      <w:bookmarkStart w:id="0" w:name="_GoBack"/>
      <w:bookmarkEnd w:id="0"/>
    </w:p>
    <w:sectPr w:rsidR="00DA67E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6733D" w14:textId="77777777" w:rsidR="00630BB3" w:rsidRDefault="00630BB3" w:rsidP="00630BB3">
      <w:pPr>
        <w:spacing w:after="0" w:line="240" w:lineRule="auto"/>
      </w:pPr>
      <w:r>
        <w:separator/>
      </w:r>
    </w:p>
  </w:endnote>
  <w:endnote w:type="continuationSeparator" w:id="0">
    <w:p w14:paraId="34FBEB69" w14:textId="77777777" w:rsidR="00630BB3" w:rsidRDefault="00630BB3" w:rsidP="0063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odina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64BB" w14:textId="77777777" w:rsidR="00630BB3" w:rsidRPr="00630BB3" w:rsidRDefault="00630BB3">
    <w:pPr>
      <w:pStyle w:val="Footer"/>
      <w:rPr>
        <w:rFonts w:asciiTheme="minorHAnsi" w:hAnsiTheme="minorHAnsi" w:cstheme="minorHAnsi"/>
        <w:sz w:val="22"/>
        <w:szCs w:val="22"/>
      </w:rPr>
    </w:pPr>
    <w:r w:rsidRPr="00630BB3">
      <w:rPr>
        <w:rFonts w:asciiTheme="minorHAnsi" w:hAnsiTheme="minorHAnsi" w:cstheme="minorHAnsi"/>
        <w:sz w:val="22"/>
        <w:szCs w:val="22"/>
      </w:rPr>
      <w:t>5.12.23</w:t>
    </w:r>
    <w:r w:rsidRPr="00630BB3">
      <w:rPr>
        <w:rFonts w:asciiTheme="minorHAnsi" w:hAnsiTheme="minorHAnsi" w:cstheme="minorHAnsi"/>
        <w:sz w:val="22"/>
        <w:szCs w:val="22"/>
      </w:rPr>
      <w:tab/>
    </w:r>
    <w:r w:rsidRPr="00630BB3">
      <w:rPr>
        <w:rFonts w:asciiTheme="minorHAnsi" w:hAnsiTheme="minorHAnsi" w:cstheme="minorHAnsi"/>
        <w:sz w:val="22"/>
        <w:szCs w:val="22"/>
      </w:rPr>
      <w:tab/>
      <w:t>Regional Meeting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4D0CC" w14:textId="77777777" w:rsidR="00630BB3" w:rsidRDefault="00630BB3" w:rsidP="00630BB3">
      <w:pPr>
        <w:spacing w:after="0" w:line="240" w:lineRule="auto"/>
      </w:pPr>
      <w:r>
        <w:separator/>
      </w:r>
    </w:p>
  </w:footnote>
  <w:footnote w:type="continuationSeparator" w:id="0">
    <w:p w14:paraId="38FD340F" w14:textId="77777777" w:rsidR="00630BB3" w:rsidRDefault="00630BB3" w:rsidP="00630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65523"/>
    <w:multiLevelType w:val="hybridMultilevel"/>
    <w:tmpl w:val="9E049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CB14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B3"/>
    <w:rsid w:val="0011730B"/>
    <w:rsid w:val="00630BB3"/>
    <w:rsid w:val="00D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057E9"/>
  <w15:chartTrackingRefBased/>
  <w15:docId w15:val="{FD983979-54DE-4EBC-BBD3-39E33A7E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B3"/>
    <w:rPr>
      <w:rFonts w:ascii="Anodina Light" w:hAnsi="Anodina Light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0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BB3"/>
    <w:rPr>
      <w:rFonts w:ascii="Anodina Light" w:hAnsi="Anodina Light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30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BB3"/>
    <w:rPr>
      <w:rFonts w:ascii="Anodina Light" w:hAnsi="Anodina Light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289BAC22AD0478AA70479C35F0B9D" ma:contentTypeVersion="13" ma:contentTypeDescription="Create a new document." ma:contentTypeScope="" ma:versionID="1aa0cb5acdfb27678b8cc2bb341c2b13">
  <xsd:schema xmlns:xsd="http://www.w3.org/2001/XMLSchema" xmlns:xs="http://www.w3.org/2001/XMLSchema" xmlns:p="http://schemas.microsoft.com/office/2006/metadata/properties" xmlns:ns3="608ff92f-464d-4c46-bc76-ed210b15f259" targetNamespace="http://schemas.microsoft.com/office/2006/metadata/properties" ma:root="true" ma:fieldsID="218c83b8d56a6adb9d7276eac9eedc3a" ns3:_="">
    <xsd:import namespace="608ff92f-464d-4c46-bc76-ed210b15f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f92f-464d-4c46-bc76-ed210b15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F942B-9023-4B76-92D8-0E72FB28C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ff92f-464d-4c46-bc76-ed210b15f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5E8C8-B37A-4C80-9491-7E928BDD8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86EB5-A80A-41F6-9A3E-F2E88877C67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8ff92f-464d-4c46-bc76-ed210b15f25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2035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Harmon</dc:creator>
  <cp:keywords/>
  <dc:description/>
  <cp:lastModifiedBy>Gerry Harmon</cp:lastModifiedBy>
  <cp:revision>1</cp:revision>
  <dcterms:created xsi:type="dcterms:W3CDTF">2023-12-05T13:05:00Z</dcterms:created>
  <dcterms:modified xsi:type="dcterms:W3CDTF">2023-12-05T13:07:00Z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38db9466-6ca1-4f23-a9e6-6de736096fec</vt:lpwstr>
  </property>
  <property fmtid="{D5CDD505-2E9C-101B-9397-08002B2CF9AE}" pid="3" name="ContentTypeId">
    <vt:lpwstr>0x010100746289BAC22AD0478AA70479C35F0B9D</vt:lpwstr>
  </property>
</Properties>
</file>