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71F7" w14:paraId="08E37AB5" w14:textId="77777777" w:rsidTr="003F71F7">
        <w:tc>
          <w:tcPr>
            <w:tcW w:w="9016" w:type="dxa"/>
          </w:tcPr>
          <w:p w14:paraId="15856083" w14:textId="77777777" w:rsidR="003F71F7" w:rsidRPr="00DB3E4A" w:rsidRDefault="003F71F7" w:rsidP="003F71F7">
            <w:pPr>
              <w:jc w:val="center"/>
              <w:rPr>
                <w:rFonts w:ascii="Calibri" w:eastAsia="Aptos" w:hAnsi="Calibri" w:cs="Calibri"/>
                <w:b/>
                <w:bCs/>
              </w:rPr>
            </w:pPr>
            <w:r w:rsidRPr="00DB3E4A">
              <w:rPr>
                <w:rFonts w:ascii="Calibri" w:eastAsia="Aptos" w:hAnsi="Calibri" w:cs="Calibri"/>
                <w:b/>
                <w:bCs/>
              </w:rPr>
              <w:t>Letter to Local Authority</w:t>
            </w:r>
          </w:p>
          <w:p w14:paraId="7D14252F" w14:textId="266682B6" w:rsidR="003F71F7" w:rsidRDefault="003F71F7" w:rsidP="003F71F7">
            <w:pPr>
              <w:jc w:val="center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Delete this section. Please edit to suit specific circumstances. Replace bolded text with the name of the almshouse charity and other details</w:t>
            </w:r>
          </w:p>
        </w:tc>
      </w:tr>
    </w:tbl>
    <w:p w14:paraId="722ECF70" w14:textId="77777777" w:rsidR="003F71F7" w:rsidRDefault="003F71F7" w:rsidP="003F71F7">
      <w:pPr>
        <w:jc w:val="right"/>
        <w:rPr>
          <w:rFonts w:ascii="Calibri" w:eastAsia="Aptos" w:hAnsi="Calibri" w:cs="Calibri"/>
        </w:rPr>
      </w:pPr>
    </w:p>
    <w:p w14:paraId="7EA5913E" w14:textId="78E27243" w:rsidR="00EB3154" w:rsidRPr="003F71F7" w:rsidRDefault="003F71F7" w:rsidP="003F71F7">
      <w:pPr>
        <w:jc w:val="right"/>
        <w:rPr>
          <w:rFonts w:ascii="Calibri" w:eastAsia="Aptos" w:hAnsi="Calibri" w:cs="Calibri"/>
          <w:b/>
          <w:bCs/>
        </w:rPr>
      </w:pPr>
      <w:r w:rsidRPr="003F71F7">
        <w:rPr>
          <w:rFonts w:ascii="Calibri" w:eastAsia="Aptos" w:hAnsi="Calibri" w:cs="Calibri"/>
          <w:b/>
          <w:bCs/>
        </w:rPr>
        <w:t>[Address of sender]</w:t>
      </w:r>
    </w:p>
    <w:p w14:paraId="3ED67A09" w14:textId="4225D533" w:rsidR="003F71F7" w:rsidRPr="003F71F7" w:rsidRDefault="003F71F7" w:rsidP="00EB3154">
      <w:pPr>
        <w:jc w:val="both"/>
        <w:rPr>
          <w:rFonts w:ascii="Calibri" w:eastAsia="Calibri" w:hAnsi="Calibri" w:cs="Calibri"/>
          <w:b/>
          <w:bCs/>
          <w:color w:val="333333"/>
          <w:shd w:val="clear" w:color="auto" w:fill="FFFFFF"/>
        </w:rPr>
      </w:pPr>
      <w:r w:rsidRPr="003F71F7">
        <w:rPr>
          <w:rFonts w:ascii="Calibri" w:eastAsia="Calibri" w:hAnsi="Calibri" w:cs="Calibri"/>
          <w:b/>
          <w:bCs/>
          <w:color w:val="333333"/>
          <w:shd w:val="clear" w:color="auto" w:fill="FFFFFF"/>
        </w:rPr>
        <w:t>[Address of Local Authority]</w:t>
      </w:r>
    </w:p>
    <w:p w14:paraId="010A27EF" w14:textId="77777777" w:rsidR="003F71F7" w:rsidRPr="003F71F7" w:rsidRDefault="003F71F7" w:rsidP="003F71F7">
      <w:pPr>
        <w:rPr>
          <w:rFonts w:ascii="Calibri" w:eastAsia="Aptos" w:hAnsi="Calibri" w:cs="Calibri"/>
          <w:b/>
          <w:bCs/>
        </w:rPr>
      </w:pPr>
      <w:r w:rsidRPr="003F71F7">
        <w:rPr>
          <w:rFonts w:ascii="Calibri" w:eastAsia="Aptos" w:hAnsi="Calibri" w:cs="Calibri"/>
          <w:b/>
          <w:bCs/>
        </w:rPr>
        <w:t>[DATE]</w:t>
      </w:r>
    </w:p>
    <w:p w14:paraId="47918FA9" w14:textId="77777777" w:rsidR="003F71F7" w:rsidRDefault="003F71F7" w:rsidP="00EB3154">
      <w:pPr>
        <w:jc w:val="both"/>
        <w:rPr>
          <w:rFonts w:ascii="Calibri" w:eastAsia="Calibri" w:hAnsi="Calibri" w:cs="Calibri"/>
          <w:color w:val="333333"/>
          <w:shd w:val="clear" w:color="auto" w:fill="FFFFFF"/>
        </w:rPr>
      </w:pPr>
    </w:p>
    <w:p w14:paraId="1DAD25F5" w14:textId="3EC24B7B" w:rsidR="00EB3154" w:rsidRPr="0094451F" w:rsidRDefault="00EB3154" w:rsidP="00EB3154">
      <w:pPr>
        <w:jc w:val="both"/>
        <w:rPr>
          <w:rFonts w:ascii="Calibri" w:eastAsia="Calibri" w:hAnsi="Calibri" w:cs="Calibri"/>
          <w:color w:val="333333"/>
          <w:shd w:val="clear" w:color="auto" w:fill="FFFFFF"/>
        </w:rPr>
      </w:pPr>
      <w:r w:rsidRPr="0094451F">
        <w:rPr>
          <w:rFonts w:ascii="Calibri" w:eastAsia="Calibri" w:hAnsi="Calibri" w:cs="Calibri"/>
          <w:color w:val="333333"/>
          <w:shd w:val="clear" w:color="auto" w:fill="FFFFFF"/>
        </w:rPr>
        <w:t>Dear Sir / Madam,</w:t>
      </w:r>
    </w:p>
    <w:p w14:paraId="1695F93B" w14:textId="77777777" w:rsidR="00EB3154" w:rsidRPr="0094451F" w:rsidRDefault="00EB3154" w:rsidP="00EB3154">
      <w:pPr>
        <w:jc w:val="both"/>
        <w:rPr>
          <w:rFonts w:ascii="Calibri" w:eastAsia="Calibri" w:hAnsi="Calibri" w:cs="Calibri"/>
          <w:color w:val="333333"/>
          <w:shd w:val="clear" w:color="auto" w:fill="FFFFFF"/>
        </w:rPr>
      </w:pPr>
    </w:p>
    <w:p w14:paraId="1286FC04" w14:textId="05311043" w:rsidR="00EB3154" w:rsidRPr="0094451F" w:rsidRDefault="00EB3154" w:rsidP="00EB3154">
      <w:pPr>
        <w:jc w:val="both"/>
        <w:rPr>
          <w:rFonts w:ascii="Calibri" w:eastAsia="Calibri" w:hAnsi="Calibri" w:cs="Calibri"/>
          <w:b/>
          <w:bCs/>
          <w:color w:val="333333"/>
          <w:shd w:val="clear" w:color="auto" w:fill="FFFFFF"/>
        </w:rPr>
      </w:pPr>
      <w:r w:rsidRPr="0094451F">
        <w:rPr>
          <w:rFonts w:ascii="Calibri" w:eastAsia="Calibri" w:hAnsi="Calibri" w:cs="Calibri"/>
          <w:color w:val="333333"/>
          <w:shd w:val="clear" w:color="auto" w:fill="FFFFFF"/>
        </w:rPr>
        <w:t xml:space="preserve">Re: </w:t>
      </w:r>
      <w:r>
        <w:rPr>
          <w:rFonts w:ascii="Calibri" w:eastAsia="Calibri" w:hAnsi="Calibri" w:cs="Calibri"/>
          <w:color w:val="333333"/>
          <w:shd w:val="clear" w:color="auto" w:fill="FFFFFF"/>
        </w:rPr>
        <w:t>[</w:t>
      </w:r>
      <w:r>
        <w:rPr>
          <w:rFonts w:ascii="Calibri" w:eastAsia="Calibri" w:hAnsi="Calibri" w:cs="Calibri"/>
          <w:b/>
          <w:bCs/>
          <w:color w:val="333333"/>
          <w:shd w:val="clear" w:color="auto" w:fill="FFFFFF"/>
        </w:rPr>
        <w:t>Almshouse Charity Name]</w:t>
      </w:r>
    </w:p>
    <w:p w14:paraId="5F7EE60A" w14:textId="77777777" w:rsidR="00EB3154" w:rsidRPr="0094451F" w:rsidRDefault="00EB3154" w:rsidP="00EB3154">
      <w:pPr>
        <w:jc w:val="both"/>
        <w:rPr>
          <w:rFonts w:ascii="Calibri" w:eastAsia="Calibri" w:hAnsi="Calibri" w:cs="Calibri"/>
          <w:b/>
          <w:bCs/>
          <w:color w:val="333333"/>
          <w:shd w:val="clear" w:color="auto" w:fill="FFFFFF"/>
        </w:rPr>
      </w:pPr>
    </w:p>
    <w:p w14:paraId="224BFD81" w14:textId="5825862E" w:rsidR="00EB3154" w:rsidRDefault="00EB3154" w:rsidP="00EB3154">
      <w:pPr>
        <w:jc w:val="both"/>
        <w:rPr>
          <w:rFonts w:ascii="Calibri" w:eastAsia="Calibri" w:hAnsi="Calibri" w:cs="Calibri"/>
          <w:color w:val="333333"/>
          <w:shd w:val="clear" w:color="auto" w:fill="FFFFFF"/>
        </w:rPr>
      </w:pPr>
      <w:r w:rsidRPr="00F076E9">
        <w:rPr>
          <w:rFonts w:ascii="Calibri" w:eastAsia="Calibri" w:hAnsi="Calibri" w:cs="Calibri"/>
          <w:color w:val="333333"/>
          <w:shd w:val="clear" w:color="auto" w:fill="FFFFFF"/>
        </w:rPr>
        <w:t xml:space="preserve">I am writing </w:t>
      </w:r>
      <w:r>
        <w:rPr>
          <w:rFonts w:ascii="Calibri" w:eastAsia="Calibri" w:hAnsi="Calibri" w:cs="Calibri"/>
          <w:color w:val="333333"/>
          <w:shd w:val="clear" w:color="auto" w:fill="FFFFFF"/>
        </w:rPr>
        <w:t>in support of</w:t>
      </w:r>
      <w:r w:rsidRPr="00F076E9">
        <w:rPr>
          <w:rFonts w:ascii="Calibri" w:eastAsia="Calibri" w:hAnsi="Calibri" w:cs="Calibri"/>
          <w:color w:val="333333"/>
          <w:shd w:val="clear" w:color="auto" w:fill="FFFFFF"/>
        </w:rPr>
        <w:t xml:space="preserve"> the above-mentioned almshouse charity</w:t>
      </w:r>
      <w:r>
        <w:rPr>
          <w:rFonts w:ascii="Calibri" w:eastAsia="Calibri" w:hAnsi="Calibri" w:cs="Calibri"/>
          <w:color w:val="333333"/>
          <w:shd w:val="clear" w:color="auto" w:fill="FFFFFF"/>
        </w:rPr>
        <w:t xml:space="preserve"> which I understand applied for planning permission to build </w:t>
      </w:r>
      <w:r w:rsidRPr="00EB3154">
        <w:rPr>
          <w:rFonts w:ascii="Calibri" w:eastAsia="Calibri" w:hAnsi="Calibri" w:cs="Calibri"/>
          <w:b/>
          <w:bCs/>
          <w:color w:val="333333"/>
          <w:shd w:val="clear" w:color="auto" w:fill="FFFFFF"/>
        </w:rPr>
        <w:t>XX</w:t>
      </w:r>
      <w:r>
        <w:rPr>
          <w:rFonts w:ascii="Calibri" w:eastAsia="Calibri" w:hAnsi="Calibri" w:cs="Calibri"/>
          <w:color w:val="333333"/>
          <w:shd w:val="clear" w:color="auto" w:fill="FFFFFF"/>
        </w:rPr>
        <w:t xml:space="preserve"> new almshouses to provide homes for those in need, </w:t>
      </w:r>
      <w:r w:rsidRPr="00116EE7">
        <w:rPr>
          <w:rFonts w:ascii="Calibri" w:eastAsia="Calibri" w:hAnsi="Calibri" w:cs="Calibri"/>
          <w:color w:val="333333"/>
          <w:shd w:val="clear" w:color="auto" w:fill="FFFFFF"/>
        </w:rPr>
        <w:t>following which the local authority has raised various concerns.</w:t>
      </w:r>
      <w:r>
        <w:rPr>
          <w:rFonts w:ascii="Calibri" w:eastAsia="Calibri" w:hAnsi="Calibri" w:cs="Calibri"/>
          <w:color w:val="333333"/>
          <w:shd w:val="clear" w:color="auto" w:fill="FFFFFF"/>
        </w:rPr>
        <w:t xml:space="preserve">  I hope this letter will provide clarity in regard to the nature of almshouses and the intent of the </w:t>
      </w:r>
      <w:r w:rsidRPr="00EB3154">
        <w:rPr>
          <w:rFonts w:ascii="Calibri" w:eastAsia="Calibri" w:hAnsi="Calibri" w:cs="Calibri"/>
          <w:b/>
          <w:bCs/>
          <w:color w:val="333333"/>
          <w:shd w:val="clear" w:color="auto" w:fill="FFFFFF"/>
        </w:rPr>
        <w:t>[Almshouse Charity Name].</w:t>
      </w:r>
    </w:p>
    <w:p w14:paraId="5848F89B" w14:textId="77777777" w:rsidR="00EB3154" w:rsidRDefault="00EB3154" w:rsidP="00EB3154">
      <w:pPr>
        <w:jc w:val="both"/>
        <w:rPr>
          <w:rFonts w:ascii="Calibri" w:eastAsia="Calibri" w:hAnsi="Calibri" w:cs="Calibri"/>
          <w:color w:val="333333"/>
          <w:shd w:val="clear" w:color="auto" w:fill="FFFFFF"/>
        </w:rPr>
      </w:pPr>
    </w:p>
    <w:p w14:paraId="334C690F" w14:textId="77777777" w:rsidR="003F71F7" w:rsidRDefault="00EB3154" w:rsidP="00EB3154">
      <w:pPr>
        <w:jc w:val="both"/>
        <w:rPr>
          <w:rFonts w:ascii="Calibri" w:eastAsia="Calibri" w:hAnsi="Calibri" w:cs="Calibri"/>
          <w:color w:val="333333"/>
          <w:shd w:val="clear" w:color="auto" w:fill="FFFFFF"/>
        </w:rPr>
      </w:pPr>
      <w:r w:rsidRPr="00EB3154">
        <w:rPr>
          <w:rFonts w:ascii="Calibri" w:eastAsia="Calibri" w:hAnsi="Calibri" w:cs="Calibri"/>
          <w:color w:val="333333"/>
          <w:shd w:val="clear" w:color="auto" w:fill="FFFFFF"/>
        </w:rPr>
        <w:t xml:space="preserve">Almshouses have been offering affordable housing for over a thousand years. They are the longest established form of affordable housing in the country. </w:t>
      </w:r>
      <w:r w:rsidR="003F71F7" w:rsidRPr="003F71F7">
        <w:rPr>
          <w:rFonts w:ascii="Calibri" w:eastAsia="Calibri" w:hAnsi="Calibri" w:cs="Calibri"/>
          <w:color w:val="333333"/>
          <w:shd w:val="clear" w:color="auto" w:fill="FFFFFF"/>
        </w:rPr>
        <w:t xml:space="preserve">Almshouses, by virtue of their unique legal status must offer affordable housing in perpetuity. Today 36,000 people live in almshouses in the UK. </w:t>
      </w:r>
    </w:p>
    <w:p w14:paraId="34F2CCE0" w14:textId="77777777" w:rsidR="003F71F7" w:rsidRDefault="003F71F7" w:rsidP="00EB3154">
      <w:pPr>
        <w:jc w:val="both"/>
        <w:rPr>
          <w:rFonts w:ascii="Calibri" w:eastAsia="Calibri" w:hAnsi="Calibri" w:cs="Calibri"/>
          <w:color w:val="333333"/>
          <w:shd w:val="clear" w:color="auto" w:fill="FFFFFF"/>
        </w:rPr>
      </w:pPr>
    </w:p>
    <w:p w14:paraId="0E4D0984" w14:textId="15673F44" w:rsidR="00EB3154" w:rsidRPr="00F076E9" w:rsidRDefault="00EB3154" w:rsidP="00EB3154">
      <w:pPr>
        <w:jc w:val="both"/>
        <w:rPr>
          <w:rFonts w:ascii="Calibri" w:eastAsia="Calibri" w:hAnsi="Calibri" w:cs="Calibri"/>
        </w:rPr>
      </w:pPr>
      <w:r w:rsidRPr="00EB3154">
        <w:rPr>
          <w:rFonts w:ascii="Calibri" w:eastAsia="Calibri" w:hAnsi="Calibri" w:cs="Calibri"/>
          <w:color w:val="333333"/>
          <w:shd w:val="clear" w:color="auto" w:fill="FFFFFF"/>
        </w:rPr>
        <w:t>Every almshouse is a charity and operates under charity law and by the Standards of Almshouse Management, a clear set of procedures approved by The Charity Commission and reviewed by The Regulator of Social Housing.</w:t>
      </w:r>
    </w:p>
    <w:p w14:paraId="603BA634" w14:textId="77777777" w:rsidR="00EB3154" w:rsidRDefault="00EB3154" w:rsidP="00EB3154">
      <w:pPr>
        <w:jc w:val="both"/>
        <w:rPr>
          <w:rFonts w:ascii="Calibri" w:eastAsia="Calibri" w:hAnsi="Calibri" w:cs="Calibri"/>
        </w:rPr>
      </w:pPr>
    </w:p>
    <w:p w14:paraId="3C72BCC2" w14:textId="3C25A3E3" w:rsidR="00EB3154" w:rsidRDefault="00EB3154" w:rsidP="00EB315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Charity Commission provides the legal definition of an almshouse as follows with which </w:t>
      </w:r>
      <w:r w:rsidRPr="00EB3154">
        <w:rPr>
          <w:rFonts w:ascii="Calibri" w:eastAsia="Calibri" w:hAnsi="Calibri" w:cs="Calibri"/>
          <w:b/>
          <w:bCs/>
        </w:rPr>
        <w:t>[Almshouse Charity</w:t>
      </w:r>
      <w:r>
        <w:rPr>
          <w:rFonts w:ascii="Calibri" w:eastAsia="Calibri" w:hAnsi="Calibri" w:cs="Calibri"/>
          <w:b/>
          <w:bCs/>
        </w:rPr>
        <w:t xml:space="preserve"> Name</w:t>
      </w:r>
      <w:r w:rsidRPr="00EB3154">
        <w:rPr>
          <w:rFonts w:ascii="Calibri" w:eastAsia="Calibri" w:hAnsi="Calibri" w:cs="Calibri"/>
          <w:b/>
          <w:bCs/>
        </w:rPr>
        <w:t>]</w:t>
      </w:r>
      <w:r>
        <w:rPr>
          <w:rFonts w:ascii="Calibri" w:eastAsia="Calibri" w:hAnsi="Calibri" w:cs="Calibri"/>
        </w:rPr>
        <w:t xml:space="preserve"> application complies: </w:t>
      </w:r>
    </w:p>
    <w:p w14:paraId="18C033F9" w14:textId="77777777" w:rsidR="00EB3154" w:rsidRDefault="00EB3154" w:rsidP="00EB3154">
      <w:pPr>
        <w:jc w:val="both"/>
        <w:rPr>
          <w:rFonts w:ascii="Calibri" w:eastAsia="Calibri" w:hAnsi="Calibri" w:cs="Calibri"/>
        </w:rPr>
      </w:pPr>
    </w:p>
    <w:p w14:paraId="2096949A" w14:textId="77777777" w:rsidR="00EB3154" w:rsidRDefault="00EB3154" w:rsidP="00EB3154">
      <w:pPr>
        <w:ind w:left="567" w:right="567"/>
        <w:jc w:val="both"/>
        <w:rPr>
          <w:rFonts w:ascii="Calibri" w:eastAsia="Calibri" w:hAnsi="Calibri" w:cs="Calibri"/>
        </w:rPr>
      </w:pPr>
      <w:r w:rsidRPr="00B4494A">
        <w:rPr>
          <w:rFonts w:ascii="Calibri" w:eastAsia="Calibri" w:hAnsi="Calibri" w:cs="Calibri"/>
        </w:rPr>
        <w:t>An almshouse is defined as a unit of residential accommodation (typically a house or flat) owned by a charity, provided to meet the charity's purposes (such as relieving poverty or infirmity), and occupied under a license by a qualified beneficiary.</w:t>
      </w:r>
    </w:p>
    <w:p w14:paraId="4BCF93D0" w14:textId="77777777" w:rsidR="00EB3154" w:rsidRDefault="00EB3154" w:rsidP="00EB3154">
      <w:pPr>
        <w:jc w:val="both"/>
        <w:rPr>
          <w:rFonts w:ascii="Calibri" w:eastAsia="Calibri" w:hAnsi="Calibri" w:cs="Calibri"/>
        </w:rPr>
      </w:pPr>
    </w:p>
    <w:p w14:paraId="7566716B" w14:textId="61AA778D" w:rsidR="00EB3154" w:rsidRDefault="00EB3154" w:rsidP="00EB315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Essentially, they provide affordable housing that addresses local needs. Almshouses are held in </w:t>
      </w:r>
      <w:r w:rsidRPr="00B4494A">
        <w:rPr>
          <w:rFonts w:ascii="Calibri" w:eastAsia="Calibri" w:hAnsi="Calibri" w:cs="Calibri"/>
        </w:rPr>
        <w:t>perpetuity and their terms can only be amended after C</w:t>
      </w:r>
      <w:r>
        <w:rPr>
          <w:rFonts w:ascii="Calibri" w:eastAsia="Calibri" w:hAnsi="Calibri" w:cs="Calibri"/>
        </w:rPr>
        <w:t xml:space="preserve">harity </w:t>
      </w:r>
      <w:r w:rsidRPr="00B4494A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ommission</w:t>
      </w:r>
      <w:r w:rsidRPr="00B4494A">
        <w:rPr>
          <w:rFonts w:ascii="Calibri" w:eastAsia="Calibri" w:hAnsi="Calibri" w:cs="Calibri"/>
        </w:rPr>
        <w:t xml:space="preserve"> approval</w:t>
      </w:r>
      <w:r>
        <w:rPr>
          <w:rFonts w:ascii="Calibri" w:eastAsia="Calibri" w:hAnsi="Calibri" w:cs="Calibri"/>
        </w:rPr>
        <w:t xml:space="preserve">. </w:t>
      </w:r>
      <w:r w:rsidRPr="00584A7B">
        <w:rPr>
          <w:rFonts w:ascii="Calibri" w:eastAsia="Calibri" w:hAnsi="Calibri" w:cs="Calibri"/>
        </w:rPr>
        <w:t xml:space="preserve">Every almshouse is a charity </w:t>
      </w:r>
      <w:r>
        <w:rPr>
          <w:rFonts w:ascii="Calibri" w:eastAsia="Calibri" w:hAnsi="Calibri" w:cs="Calibri"/>
        </w:rPr>
        <w:t>operating</w:t>
      </w:r>
      <w:r w:rsidRPr="00584A7B">
        <w:rPr>
          <w:rFonts w:ascii="Calibri" w:eastAsia="Calibri" w:hAnsi="Calibri" w:cs="Calibri"/>
        </w:rPr>
        <w:t xml:space="preserve"> under charity law</w:t>
      </w:r>
      <w:r>
        <w:rPr>
          <w:rFonts w:ascii="Calibri" w:eastAsia="Calibri" w:hAnsi="Calibri" w:cs="Calibri"/>
        </w:rPr>
        <w:t xml:space="preserve"> and</w:t>
      </w:r>
      <w:r w:rsidRPr="00584A7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in accordance with our manual,</w:t>
      </w:r>
      <w:r w:rsidRPr="00584A7B">
        <w:rPr>
          <w:rFonts w:ascii="Calibri" w:eastAsia="Calibri" w:hAnsi="Calibri" w:cs="Calibri"/>
        </w:rPr>
        <w:t xml:space="preserve"> the </w:t>
      </w:r>
      <w:r>
        <w:rPr>
          <w:rFonts w:ascii="Calibri" w:eastAsia="Calibri" w:hAnsi="Calibri" w:cs="Calibri"/>
        </w:rPr>
        <w:t>‘</w:t>
      </w:r>
      <w:r w:rsidRPr="00584A7B">
        <w:rPr>
          <w:rFonts w:ascii="Calibri" w:eastAsia="Calibri" w:hAnsi="Calibri" w:cs="Calibri"/>
        </w:rPr>
        <w:t>Standards of Almshouse Management</w:t>
      </w:r>
      <w:r>
        <w:rPr>
          <w:rFonts w:ascii="Calibri" w:eastAsia="Calibri" w:hAnsi="Calibri" w:cs="Calibri"/>
        </w:rPr>
        <w:t xml:space="preserve">’ - </w:t>
      </w:r>
      <w:r w:rsidRPr="00584A7B">
        <w:rPr>
          <w:rFonts w:ascii="Calibri" w:eastAsia="Calibri" w:hAnsi="Calibri" w:cs="Calibri"/>
        </w:rPr>
        <w:t>a clear set of procedures approved by The Charity Commission and reviewed by The Regulator of Social Housing.</w:t>
      </w:r>
      <w:r>
        <w:rPr>
          <w:rFonts w:ascii="Calibri" w:eastAsia="Calibri" w:hAnsi="Calibri" w:cs="Calibri"/>
        </w:rPr>
        <w:t xml:space="preserve"> </w:t>
      </w:r>
      <w:r w:rsidRPr="00603B87">
        <w:rPr>
          <w:rFonts w:ascii="Calibri" w:eastAsia="Calibri" w:hAnsi="Calibri" w:cs="Calibri"/>
        </w:rPr>
        <w:t>Trustees must comply with charity law, the Commission’s policies and procedures and the rules set out in the charity’s governing document(s).</w:t>
      </w:r>
      <w:r>
        <w:rPr>
          <w:rFonts w:ascii="Calibri" w:eastAsia="Calibri" w:hAnsi="Calibri" w:cs="Calibri"/>
        </w:rPr>
        <w:t xml:space="preserve"> </w:t>
      </w:r>
    </w:p>
    <w:p w14:paraId="761A146C" w14:textId="77777777" w:rsidR="00EB3154" w:rsidRDefault="00EB3154" w:rsidP="00EB3154">
      <w:pPr>
        <w:jc w:val="both"/>
        <w:rPr>
          <w:rFonts w:ascii="Calibri" w:eastAsia="Calibri" w:hAnsi="Calibri" w:cs="Calibri"/>
        </w:rPr>
      </w:pPr>
    </w:p>
    <w:p w14:paraId="618E6B7E" w14:textId="293604A1" w:rsidR="00EB3154" w:rsidRDefault="00EB3154" w:rsidP="00EB315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trust that the above alleviates your concerns and enables </w:t>
      </w:r>
      <w:r w:rsidRPr="00EB3154">
        <w:rPr>
          <w:rFonts w:ascii="Calibri" w:eastAsia="Calibri" w:hAnsi="Calibri" w:cs="Calibri"/>
          <w:b/>
          <w:bCs/>
        </w:rPr>
        <w:t>[Almshouse Charity</w:t>
      </w:r>
      <w:r>
        <w:rPr>
          <w:rFonts w:ascii="Calibri" w:eastAsia="Calibri" w:hAnsi="Calibri" w:cs="Calibri"/>
          <w:b/>
          <w:bCs/>
        </w:rPr>
        <w:t xml:space="preserve"> Name</w:t>
      </w:r>
      <w:r w:rsidRPr="00EB3154">
        <w:rPr>
          <w:rFonts w:ascii="Calibri" w:eastAsia="Calibri" w:hAnsi="Calibri" w:cs="Calibri"/>
          <w:b/>
          <w:bCs/>
        </w:rPr>
        <w:t>]</w:t>
      </w:r>
      <w:r>
        <w:rPr>
          <w:rFonts w:ascii="Calibri" w:eastAsia="Calibri" w:hAnsi="Calibri" w:cs="Calibri"/>
        </w:rPr>
        <w:t>’s application to proceed without complication or delay, especially as the new almshouses proposed present what is no doubt a wonderful opportunity for the local authority to benefit from the creation of further accommodation for those in need within the area.</w:t>
      </w:r>
    </w:p>
    <w:p w14:paraId="2FBEAF25" w14:textId="77777777" w:rsidR="00EB3154" w:rsidRDefault="00EB3154" w:rsidP="00EB3154">
      <w:pPr>
        <w:jc w:val="both"/>
        <w:rPr>
          <w:rFonts w:ascii="Calibri" w:eastAsia="Calibri" w:hAnsi="Calibri" w:cs="Calibri"/>
        </w:rPr>
      </w:pPr>
    </w:p>
    <w:p w14:paraId="279439F5" w14:textId="27C20D45" w:rsidR="00942D4A" w:rsidRDefault="00EB3154" w:rsidP="00EB315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However, should you have further questions, please do not hesitate to let me know and I will be pleased to assist in any way possible.</w:t>
      </w:r>
    </w:p>
    <w:p w14:paraId="5818DEE8" w14:textId="77777777" w:rsidR="003F71F7" w:rsidRDefault="003F71F7" w:rsidP="00EB3154">
      <w:pPr>
        <w:jc w:val="both"/>
        <w:rPr>
          <w:rFonts w:ascii="Calibri" w:eastAsia="Calibri" w:hAnsi="Calibri" w:cs="Calibri"/>
        </w:rPr>
      </w:pPr>
    </w:p>
    <w:p w14:paraId="3A03FF7B" w14:textId="24C7A47D" w:rsidR="003F71F7" w:rsidRDefault="003F71F7" w:rsidP="00EB315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Yours sincerely</w:t>
      </w:r>
    </w:p>
    <w:p w14:paraId="40B8F086" w14:textId="77777777" w:rsidR="003F71F7" w:rsidRDefault="003F71F7" w:rsidP="00EB3154">
      <w:pPr>
        <w:jc w:val="both"/>
        <w:rPr>
          <w:rFonts w:ascii="Calibri" w:eastAsia="Calibri" w:hAnsi="Calibri" w:cs="Calibri"/>
        </w:rPr>
      </w:pPr>
    </w:p>
    <w:p w14:paraId="4598B16D" w14:textId="18773336" w:rsidR="003F71F7" w:rsidRDefault="003F71F7" w:rsidP="00EB315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[Name]</w:t>
      </w:r>
    </w:p>
    <w:p w14:paraId="4BA20D05" w14:textId="791892BD" w:rsidR="003F71F7" w:rsidRPr="00EB3154" w:rsidRDefault="003F71F7" w:rsidP="00EB315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[Position]</w:t>
      </w:r>
    </w:p>
    <w:sectPr w:rsidR="003F71F7" w:rsidRPr="00EB315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92D82" w14:textId="77777777" w:rsidR="003F71F7" w:rsidRDefault="003F71F7" w:rsidP="003F71F7">
      <w:r>
        <w:separator/>
      </w:r>
    </w:p>
  </w:endnote>
  <w:endnote w:type="continuationSeparator" w:id="0">
    <w:p w14:paraId="04BAAEC9" w14:textId="77777777" w:rsidR="003F71F7" w:rsidRDefault="003F71F7" w:rsidP="003F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nodina Extra Light">
    <w:altName w:val="Calibri"/>
    <w:panose1 w:val="000003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58E7" w14:textId="31235A4F" w:rsidR="00336D6F" w:rsidRPr="00336D6F" w:rsidRDefault="00336D6F">
    <w:pPr>
      <w:pStyle w:val="Footer"/>
      <w:rPr>
        <w:rFonts w:ascii="Calibri" w:hAnsi="Calibri" w:cs="Calibri"/>
      </w:rPr>
    </w:pPr>
    <w:r>
      <w:rPr>
        <w:rFonts w:ascii="Calibri" w:hAnsi="Calibri" w:cs="Calibri"/>
      </w:rPr>
      <w:t>TAA/Model Policies and Templates/</w:t>
    </w:r>
    <w:r w:rsidRPr="00336D6F">
      <w:rPr>
        <w:rFonts w:ascii="Calibri" w:hAnsi="Calibri" w:cs="Calibri"/>
      </w:rPr>
      <w:t>Letter to Local Authority v2 29.5.25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73F2C" w14:textId="77777777" w:rsidR="003F71F7" w:rsidRDefault="003F71F7" w:rsidP="003F71F7">
      <w:r>
        <w:separator/>
      </w:r>
    </w:p>
  </w:footnote>
  <w:footnote w:type="continuationSeparator" w:id="0">
    <w:p w14:paraId="7AB91A5D" w14:textId="77777777" w:rsidR="003F71F7" w:rsidRDefault="003F71F7" w:rsidP="003F7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BF10" w14:textId="334AA9E5" w:rsidR="003F71F7" w:rsidRDefault="003F71F7">
    <w:pPr>
      <w:pStyle w:val="Header"/>
    </w:pPr>
    <w:r>
      <w:rPr>
        <w:noProof/>
      </w:rPr>
      <w:drawing>
        <wp:inline distT="0" distB="0" distL="0" distR="0" wp14:anchorId="12F413C7" wp14:editId="5264737B">
          <wp:extent cx="342900" cy="342900"/>
          <wp:effectExtent l="0" t="0" r="0" b="0"/>
          <wp:docPr id="1057130839" name="Picture 1" descr="A white letter on a grey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130839" name="Picture 1" descr="A white letter on a grey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F68D07" w14:textId="77777777" w:rsidR="003F71F7" w:rsidRDefault="003F71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54"/>
    <w:rsid w:val="00015415"/>
    <w:rsid w:val="00241CCE"/>
    <w:rsid w:val="00336D6F"/>
    <w:rsid w:val="003F71F7"/>
    <w:rsid w:val="00717128"/>
    <w:rsid w:val="00916590"/>
    <w:rsid w:val="00942D4A"/>
    <w:rsid w:val="009625D8"/>
    <w:rsid w:val="009B128A"/>
    <w:rsid w:val="00A10A19"/>
    <w:rsid w:val="00B51286"/>
    <w:rsid w:val="00DB3E4A"/>
    <w:rsid w:val="00EB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E9B52B"/>
  <w15:chartTrackingRefBased/>
  <w15:docId w15:val="{F9030693-2BF5-427F-82AC-77C2AED1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nodina Extra Light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154"/>
    <w:pPr>
      <w:widowControl w:val="0"/>
      <w:autoSpaceDE w:val="0"/>
      <w:autoSpaceDN w:val="0"/>
      <w:spacing w:after="0" w:line="240" w:lineRule="auto"/>
    </w:pPr>
    <w:rPr>
      <w:rFonts w:ascii="Anodina Extra Light" w:hAnsi="Anodina Extra Light" w:cs="Anodina Extra Ligh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2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2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2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2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28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28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28A"/>
    <w:rPr>
      <w:rFonts w:ascii="Anodina Extra Light" w:eastAsiaTheme="majorEastAsia" w:hAnsi="Anodina Extra Light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28A"/>
    <w:rPr>
      <w:rFonts w:ascii="Anodina Extra Light" w:eastAsiaTheme="majorEastAsia" w:hAnsi="Anodina Extra Light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28A"/>
    <w:rPr>
      <w:rFonts w:ascii="Anodina Extra Light" w:eastAsiaTheme="majorEastAsia" w:hAnsi="Anodina Extra Light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28A"/>
    <w:rPr>
      <w:rFonts w:ascii="Anodina Extra Light" w:eastAsiaTheme="majorEastAsia" w:hAnsi="Anodina Extra Light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28A"/>
    <w:rPr>
      <w:rFonts w:ascii="Anodina Extra Light" w:eastAsiaTheme="majorEastAsia" w:hAnsi="Anodina Extra Light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28A"/>
    <w:rPr>
      <w:rFonts w:ascii="Anodina Extra Light" w:eastAsiaTheme="majorEastAsia" w:hAnsi="Anodina Extra Light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28A"/>
    <w:rPr>
      <w:rFonts w:ascii="Anodina Extra Light" w:eastAsiaTheme="majorEastAsia" w:hAnsi="Anodina Extra Light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B12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28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B128A"/>
    <w:rPr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B128A"/>
    <w:rPr>
      <w:rFonts w:ascii="Anodina Extra Light" w:eastAsia="Anodina Extra Light" w:hAnsi="Anodina Extra Light" w:cs="Anodina Extra Light"/>
      <w:kern w:val="0"/>
      <w:sz w:val="14"/>
      <w:szCs w:val="14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28A"/>
    <w:rPr>
      <w:rFonts w:ascii="Anodina Extra Light" w:eastAsiaTheme="majorEastAsia" w:hAnsi="Anodina Extra Light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NoSpacing">
    <w:name w:val="No Spacing"/>
    <w:uiPriority w:val="1"/>
    <w:qFormat/>
    <w:rsid w:val="009B128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128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1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28A"/>
    <w:rPr>
      <w:rFonts w:ascii="Anodina Extra Light" w:eastAsia="Anodina Extra Light" w:hAnsi="Anodina Extra Light" w:cs="Anodina Extra Light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28A"/>
    <w:rPr>
      <w:rFonts w:ascii="Anodina Extra Light" w:eastAsia="Anodina Extra Light" w:hAnsi="Anodina Extra Light" w:cs="Anodina Extra Light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9B12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2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71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1F7"/>
    <w:rPr>
      <w:rFonts w:ascii="Anodina Extra Light" w:hAnsi="Anodina Extra Light" w:cs="Anodina Extra Light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71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1F7"/>
    <w:rPr>
      <w:rFonts w:ascii="Anodina Extra Light" w:hAnsi="Anodina Extra Light" w:cs="Anodina Extra Light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3F7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09542B26504FB653779D33C8C3E3" ma:contentTypeVersion="20" ma:contentTypeDescription="Create a new document." ma:contentTypeScope="" ma:versionID="409486b96909be8be04586dd77ad0e4a">
  <xsd:schema xmlns:xsd="http://www.w3.org/2001/XMLSchema" xmlns:xs="http://www.w3.org/2001/XMLSchema" xmlns:p="http://schemas.microsoft.com/office/2006/metadata/properties" xmlns:ns2="5d174391-8c6d-4144-a5eb-17d62e3ad863" xmlns:ns3="c28f8d68-3d2f-436c-972c-db53eb1b5bec" targetNamespace="http://schemas.microsoft.com/office/2006/metadata/properties" ma:root="true" ma:fieldsID="e98653a7caf17162b72a342b8bb4a994" ns2:_="" ns3:_="">
    <xsd:import namespace="5d174391-8c6d-4144-a5eb-17d62e3ad863"/>
    <xsd:import namespace="c28f8d68-3d2f-436c-972c-db53eb1b5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4391-8c6d-4144-a5eb-17d62e3ad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a122e-1014-4725-9df3-68a38e5e9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8d68-3d2f-436c-972c-db53eb1b5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56d3-4dc0-422b-80ae-1aab8c316226}" ma:internalName="TaxCatchAll" ma:showField="CatchAllData" ma:web="c28f8d68-3d2f-436c-972c-db53eb1b5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8f8d68-3d2f-436c-972c-db53eb1b5bec" xsi:nil="true"/>
    <lcf76f155ced4ddcb4097134ff3c332f xmlns="5d174391-8c6d-4144-a5eb-17d62e3ad8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829CE9-A26B-446D-9FCD-3D732AECA534}"/>
</file>

<file path=customXml/itemProps2.xml><?xml version="1.0" encoding="utf-8"?>
<ds:datastoreItem xmlns:ds="http://schemas.openxmlformats.org/officeDocument/2006/customXml" ds:itemID="{72AE449B-5117-4269-88B5-0E658B5DFE19}"/>
</file>

<file path=customXml/itemProps3.xml><?xml version="1.0" encoding="utf-8"?>
<ds:datastoreItem xmlns:ds="http://schemas.openxmlformats.org/officeDocument/2006/customXml" ds:itemID="{2C18B54F-A0EB-4A5F-9033-FA6B92E8A1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409</Words>
  <Characters>2230</Characters>
  <Application>Microsoft Office Word</Application>
  <DocSecurity>0</DocSecurity>
  <Lines>51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Morrey</dc:creator>
  <cp:keywords/>
  <dc:description/>
  <cp:lastModifiedBy>Karen Morris</cp:lastModifiedBy>
  <cp:revision>4</cp:revision>
  <dcterms:created xsi:type="dcterms:W3CDTF">2025-05-29T16:19:00Z</dcterms:created>
  <dcterms:modified xsi:type="dcterms:W3CDTF">2025-05-29T16:20:00Z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54f3fa0d-501d-48de-ab95-0a1f042bc2d5</vt:lpwstr>
  </property>
  <property fmtid="{D5CDD505-2E9C-101B-9397-08002B2CF9AE}" pid="3" name="ContentTypeId">
    <vt:lpwstr>0x0101009CE309542B26504FB653779D33C8C3E3</vt:lpwstr>
  </property>
</Properties>
</file>