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C638" w14:textId="6A896845" w:rsidR="00C156CA" w:rsidRDefault="00E261B3" w:rsidP="00C156CA">
      <w:pPr>
        <w:tabs>
          <w:tab w:val="left" w:pos="4416"/>
        </w:tabs>
        <w:spacing w:after="0"/>
        <w:rPr>
          <w:rFonts w:cstheme="minorHAnsi"/>
          <w:b/>
          <w:color w:val="0A2A5B"/>
          <w:sz w:val="40"/>
          <w:szCs w:val="40"/>
        </w:rPr>
      </w:pPr>
      <w:r w:rsidRPr="00EC3BF3">
        <w:rPr>
          <w:rFonts w:cstheme="minorHAnsi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3044DC7" wp14:editId="1209A4C5">
            <wp:simplePos x="0" y="0"/>
            <wp:positionH relativeFrom="margin">
              <wp:align>left</wp:align>
            </wp:positionH>
            <wp:positionV relativeFrom="page">
              <wp:posOffset>257175</wp:posOffset>
            </wp:positionV>
            <wp:extent cx="866775" cy="866775"/>
            <wp:effectExtent l="0" t="0" r="9525" b="9525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CA">
        <w:rPr>
          <w:rFonts w:cstheme="minorHAnsi"/>
          <w:b/>
          <w:sz w:val="48"/>
          <w:szCs w:val="48"/>
        </w:rPr>
        <w:t xml:space="preserve">                             </w:t>
      </w:r>
      <w:r w:rsidR="00C156CA">
        <w:rPr>
          <w:rFonts w:cstheme="minorHAnsi"/>
          <w:b/>
          <w:color w:val="0A2A5B"/>
          <w:sz w:val="40"/>
          <w:szCs w:val="40"/>
        </w:rPr>
        <w:t>Trustees and Clerks Seminar</w:t>
      </w:r>
    </w:p>
    <w:p w14:paraId="3CE1B1C7" w14:textId="77777777" w:rsidR="00C156CA" w:rsidRPr="00C156CA" w:rsidRDefault="00C156CA" w:rsidP="00C156CA">
      <w:pPr>
        <w:tabs>
          <w:tab w:val="left" w:pos="4416"/>
        </w:tabs>
        <w:spacing w:after="0"/>
        <w:rPr>
          <w:rFonts w:cstheme="minorHAnsi"/>
          <w:b/>
          <w:color w:val="0A2A5B"/>
          <w:sz w:val="20"/>
          <w:szCs w:val="20"/>
        </w:rPr>
      </w:pPr>
    </w:p>
    <w:p w14:paraId="2FB3EE3A" w14:textId="77777777" w:rsidR="00C156CA" w:rsidRDefault="003E7C02" w:rsidP="00715475">
      <w:pPr>
        <w:spacing w:after="0"/>
        <w:ind w:firstLine="720"/>
        <w:jc w:val="center"/>
        <w:rPr>
          <w:rFonts w:cstheme="minorHAnsi"/>
          <w:b/>
          <w:color w:val="0A2A5B"/>
          <w:sz w:val="32"/>
          <w:szCs w:val="32"/>
        </w:rPr>
      </w:pPr>
      <w:r w:rsidRPr="00C156CA">
        <w:rPr>
          <w:rFonts w:cstheme="minorHAnsi"/>
          <w:b/>
          <w:color w:val="0A2A5B"/>
          <w:sz w:val="32"/>
          <w:szCs w:val="32"/>
        </w:rPr>
        <w:t>Almshouses – A legal perspective</w:t>
      </w:r>
      <w:r w:rsidR="00C156CA" w:rsidRPr="00C156CA">
        <w:rPr>
          <w:rFonts w:cstheme="minorHAnsi"/>
          <w:b/>
          <w:color w:val="0A2A5B"/>
          <w:sz w:val="32"/>
          <w:szCs w:val="32"/>
        </w:rPr>
        <w:t xml:space="preserve"> </w:t>
      </w:r>
    </w:p>
    <w:p w14:paraId="66607733" w14:textId="573124D0" w:rsidR="00180DB7" w:rsidRPr="00C156CA" w:rsidRDefault="00C156CA" w:rsidP="00715475">
      <w:pPr>
        <w:spacing w:after="0"/>
        <w:ind w:firstLine="720"/>
        <w:jc w:val="center"/>
        <w:rPr>
          <w:rFonts w:cstheme="minorHAnsi"/>
          <w:b/>
          <w:color w:val="0A2A5B"/>
          <w:sz w:val="32"/>
          <w:szCs w:val="32"/>
        </w:rPr>
      </w:pPr>
      <w:r w:rsidRPr="00C156CA">
        <w:rPr>
          <w:rFonts w:cstheme="minorHAnsi"/>
          <w:b/>
          <w:color w:val="0A2A5B"/>
          <w:sz w:val="32"/>
          <w:szCs w:val="32"/>
        </w:rPr>
        <w:t>Wrigleys Solicitors LLP</w:t>
      </w:r>
    </w:p>
    <w:p w14:paraId="3531B076" w14:textId="77777777" w:rsidR="00C156CA" w:rsidRDefault="00C156CA" w:rsidP="003E5FC1">
      <w:pPr>
        <w:spacing w:after="0"/>
        <w:jc w:val="center"/>
        <w:rPr>
          <w:rFonts w:cstheme="minorHAnsi"/>
          <w:b/>
          <w:color w:val="0A2A5B"/>
          <w:sz w:val="28"/>
          <w:szCs w:val="28"/>
        </w:rPr>
      </w:pPr>
      <w:r>
        <w:rPr>
          <w:rFonts w:cstheme="minorHAnsi"/>
          <w:b/>
          <w:color w:val="0A2A5B"/>
          <w:sz w:val="28"/>
          <w:szCs w:val="28"/>
        </w:rPr>
        <w:t xml:space="preserve">          </w:t>
      </w:r>
    </w:p>
    <w:p w14:paraId="7BEE21C2" w14:textId="7BDBAABB" w:rsidR="00971EBE" w:rsidRPr="00C156CA" w:rsidRDefault="005E5813" w:rsidP="00C156CA">
      <w:pPr>
        <w:spacing w:after="0"/>
        <w:ind w:firstLine="720"/>
        <w:jc w:val="center"/>
        <w:rPr>
          <w:rFonts w:cstheme="minorHAnsi"/>
          <w:b/>
          <w:color w:val="0A2A5B"/>
          <w:sz w:val="20"/>
          <w:szCs w:val="20"/>
        </w:rPr>
      </w:pPr>
      <w:r w:rsidRPr="00C156CA">
        <w:rPr>
          <w:rFonts w:cstheme="minorHAnsi"/>
          <w:b/>
          <w:color w:val="0A2A5B"/>
          <w:sz w:val="28"/>
          <w:szCs w:val="28"/>
        </w:rPr>
        <w:t xml:space="preserve">Thursday </w:t>
      </w:r>
      <w:r w:rsidR="00ED22A8" w:rsidRPr="00C156CA">
        <w:rPr>
          <w:rFonts w:cstheme="minorHAnsi"/>
          <w:b/>
          <w:color w:val="0A2A5B"/>
          <w:sz w:val="28"/>
          <w:szCs w:val="28"/>
        </w:rPr>
        <w:t>12</w:t>
      </w:r>
      <w:r w:rsidR="00ED22A8" w:rsidRPr="00C156CA">
        <w:rPr>
          <w:rFonts w:cstheme="minorHAnsi"/>
          <w:b/>
          <w:color w:val="0A2A5B"/>
          <w:sz w:val="28"/>
          <w:szCs w:val="28"/>
          <w:vertAlign w:val="superscript"/>
        </w:rPr>
        <w:t>th</w:t>
      </w:r>
      <w:r w:rsidR="00ED22A8" w:rsidRPr="00C156CA">
        <w:rPr>
          <w:rFonts w:cstheme="minorHAnsi"/>
          <w:b/>
          <w:color w:val="0A2A5B"/>
          <w:sz w:val="28"/>
          <w:szCs w:val="28"/>
        </w:rPr>
        <w:t xml:space="preserve"> February 2026</w:t>
      </w:r>
      <w:r w:rsidR="00E261B3" w:rsidRPr="00C156CA">
        <w:rPr>
          <w:rFonts w:cstheme="minorHAnsi"/>
          <w:b/>
          <w:color w:val="0A2A5B"/>
          <w:sz w:val="28"/>
          <w:szCs w:val="28"/>
        </w:rPr>
        <w:br/>
      </w:r>
    </w:p>
    <w:p w14:paraId="3118E9E6" w14:textId="77777777" w:rsidR="00630A9F" w:rsidRPr="007844FB" w:rsidRDefault="00630A9F" w:rsidP="00971EBE">
      <w:pPr>
        <w:spacing w:after="0"/>
        <w:jc w:val="center"/>
        <w:rPr>
          <w:rFonts w:cstheme="minorHAnsi"/>
          <w:color w:val="0A2A5B"/>
          <w:sz w:val="24"/>
          <w:szCs w:val="24"/>
        </w:rPr>
      </w:pPr>
    </w:p>
    <w:p w14:paraId="72A64426" w14:textId="35F9FA2A" w:rsidR="00E97859" w:rsidRPr="00000BBE" w:rsidRDefault="001C27A9" w:rsidP="002D116A">
      <w:pPr>
        <w:spacing w:after="0"/>
        <w:rPr>
          <w:rFonts w:cstheme="minorHAnsi"/>
          <w:color w:val="0A2A5B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Venue:</w:t>
      </w:r>
      <w:r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="00B7419C">
        <w:rPr>
          <w:rFonts w:cstheme="minorHAnsi"/>
          <w:color w:val="0A2A5B"/>
        </w:rPr>
        <w:t>Wrigleys Solicitors LLP</w:t>
      </w:r>
      <w:r w:rsidR="00C61A5A">
        <w:rPr>
          <w:rFonts w:cstheme="minorHAnsi"/>
          <w:color w:val="0A2A5B"/>
        </w:rPr>
        <w:t>,</w:t>
      </w:r>
      <w:r w:rsidR="00B7419C">
        <w:rPr>
          <w:rFonts w:cstheme="minorHAnsi"/>
          <w:color w:val="0A2A5B"/>
        </w:rPr>
        <w:t xml:space="preserve"> </w:t>
      </w:r>
      <w:r w:rsidR="000545E9" w:rsidRPr="000545E9">
        <w:rPr>
          <w:rFonts w:cstheme="minorHAnsi"/>
          <w:color w:val="0A2A5B"/>
        </w:rPr>
        <w:t>3rd Floor, 3 Wellington Place, Leeds LS1 4AP</w:t>
      </w:r>
      <w:r w:rsidR="00000BBE">
        <w:rPr>
          <w:rFonts w:cstheme="minorHAnsi"/>
          <w:color w:val="0A2A5B"/>
        </w:rPr>
        <w:br/>
      </w:r>
      <w:r w:rsidR="00000BBE" w:rsidRPr="00000BBE">
        <w:rPr>
          <w:rFonts w:cstheme="minorHAnsi"/>
          <w:b/>
          <w:bCs/>
          <w:color w:val="0A2A5B"/>
          <w:sz w:val="24"/>
          <w:szCs w:val="24"/>
        </w:rPr>
        <w:t>Host Charity:</w:t>
      </w:r>
      <w:r w:rsidR="00000BBE">
        <w:rPr>
          <w:rFonts w:cstheme="minorHAnsi"/>
          <w:b/>
          <w:bCs/>
          <w:color w:val="0A2A5B"/>
          <w:sz w:val="24"/>
          <w:szCs w:val="24"/>
        </w:rPr>
        <w:tab/>
      </w:r>
      <w:r w:rsidR="00643B19">
        <w:rPr>
          <w:rFonts w:cstheme="minorHAnsi"/>
          <w:color w:val="0A2A5B"/>
        </w:rPr>
        <w:t>Wrigleys</w:t>
      </w:r>
      <w:r w:rsidR="00770BDE">
        <w:rPr>
          <w:rFonts w:cstheme="minorHAnsi"/>
          <w:color w:val="0A2A5B"/>
        </w:rPr>
        <w:t xml:space="preserve"> Solicitors LLP</w:t>
      </w:r>
    </w:p>
    <w:p w14:paraId="35BE3872" w14:textId="5503C72B" w:rsidR="006807C0" w:rsidRPr="002672B2" w:rsidRDefault="006807C0" w:rsidP="002672B2">
      <w:pPr>
        <w:spacing w:after="0"/>
        <w:ind w:left="1440" w:hanging="1440"/>
        <w:rPr>
          <w:rFonts w:cstheme="minorHAnsi"/>
          <w:b/>
          <w:bCs/>
          <w:color w:val="0A2A5B"/>
          <w:sz w:val="24"/>
          <w:szCs w:val="24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Cost:</w:t>
      </w:r>
      <w:r w:rsidRPr="007844FB">
        <w:rPr>
          <w:rFonts w:cstheme="minorHAnsi"/>
          <w:color w:val="0A2A5B"/>
          <w:sz w:val="24"/>
          <w:szCs w:val="24"/>
        </w:rPr>
        <w:t xml:space="preserve"> </w:t>
      </w:r>
      <w:r w:rsidR="00561921" w:rsidRPr="007844FB">
        <w:rPr>
          <w:rFonts w:cstheme="minorHAnsi"/>
          <w:color w:val="0A2A5B"/>
          <w:sz w:val="24"/>
          <w:szCs w:val="24"/>
        </w:rPr>
        <w:tab/>
      </w:r>
      <w:r w:rsidR="002672B2" w:rsidRPr="002672B2">
        <w:rPr>
          <w:rFonts w:cstheme="minorHAnsi"/>
          <w:b/>
          <w:bCs/>
          <w:color w:val="0A2A5B"/>
          <w:sz w:val="24"/>
          <w:szCs w:val="24"/>
        </w:rPr>
        <w:t xml:space="preserve">Normally </w:t>
      </w:r>
      <w:r w:rsidR="003C5CF6" w:rsidRPr="00125E88">
        <w:rPr>
          <w:rFonts w:cstheme="minorHAnsi"/>
          <w:b/>
          <w:bCs/>
          <w:color w:val="0A2A5B"/>
          <w:sz w:val="24"/>
          <w:szCs w:val="24"/>
        </w:rPr>
        <w:t>£100.00</w:t>
      </w:r>
      <w:r w:rsidR="003C5CF6" w:rsidRPr="002672B2">
        <w:rPr>
          <w:rFonts w:cstheme="minorHAnsi"/>
          <w:b/>
          <w:bCs/>
          <w:color w:val="0A2A5B"/>
          <w:sz w:val="24"/>
          <w:szCs w:val="24"/>
        </w:rPr>
        <w:t xml:space="preserve"> </w:t>
      </w:r>
      <w:r w:rsidR="00433BC6" w:rsidRPr="002672B2">
        <w:rPr>
          <w:rFonts w:cstheme="minorHAnsi"/>
          <w:b/>
          <w:bCs/>
          <w:color w:val="0A2A5B"/>
          <w:sz w:val="24"/>
          <w:szCs w:val="24"/>
        </w:rPr>
        <w:t>discounted to £75.00</w:t>
      </w:r>
      <w:r w:rsidR="00125E88">
        <w:rPr>
          <w:rFonts w:cstheme="minorHAnsi"/>
          <w:b/>
          <w:bCs/>
          <w:color w:val="0A2A5B"/>
          <w:sz w:val="24"/>
          <w:szCs w:val="24"/>
        </w:rPr>
        <w:t xml:space="preserve"> per delegate</w:t>
      </w:r>
      <w:r w:rsidR="00433BC6" w:rsidRPr="002672B2">
        <w:rPr>
          <w:rFonts w:cstheme="minorHAnsi"/>
          <w:b/>
          <w:bCs/>
          <w:color w:val="0A2A5B"/>
          <w:sz w:val="24"/>
          <w:szCs w:val="24"/>
        </w:rPr>
        <w:t xml:space="preserve"> </w:t>
      </w:r>
      <w:r w:rsidR="002672B2" w:rsidRPr="002672B2">
        <w:rPr>
          <w:rFonts w:cstheme="minorHAnsi"/>
          <w:b/>
          <w:bCs/>
          <w:color w:val="0A2A5B"/>
          <w:sz w:val="24"/>
          <w:szCs w:val="24"/>
        </w:rPr>
        <w:t>thanks</w:t>
      </w:r>
      <w:r w:rsidR="00433BC6" w:rsidRPr="002672B2">
        <w:rPr>
          <w:rFonts w:cstheme="minorHAnsi"/>
          <w:b/>
          <w:bCs/>
          <w:color w:val="0A2A5B"/>
          <w:sz w:val="24"/>
          <w:szCs w:val="24"/>
        </w:rPr>
        <w:t xml:space="preserve"> to sponsorship of Wrigleys Solicitors</w:t>
      </w:r>
      <w:r w:rsidR="00C15B76" w:rsidRPr="002672B2">
        <w:rPr>
          <w:rFonts w:cstheme="minorHAnsi"/>
          <w:b/>
          <w:bCs/>
          <w:color w:val="0A2A5B"/>
        </w:rPr>
        <w:t>.</w:t>
      </w:r>
      <w:r w:rsidR="007B0A97" w:rsidRPr="002672B2">
        <w:rPr>
          <w:rFonts w:cstheme="minorHAnsi"/>
          <w:b/>
          <w:bCs/>
          <w:color w:val="0A2A5B"/>
        </w:rPr>
        <w:t xml:space="preserve"> </w:t>
      </w:r>
      <w:r w:rsidR="00C15B76" w:rsidRPr="002672B2">
        <w:rPr>
          <w:rFonts w:cstheme="minorHAnsi"/>
          <w:b/>
          <w:bCs/>
          <w:color w:val="0A2A5B"/>
        </w:rPr>
        <w:t>I</w:t>
      </w:r>
      <w:r w:rsidR="007B0A97" w:rsidRPr="002672B2">
        <w:rPr>
          <w:rFonts w:cstheme="minorHAnsi"/>
          <w:b/>
          <w:bCs/>
          <w:color w:val="0A2A5B"/>
        </w:rPr>
        <w:t>nclud</w:t>
      </w:r>
      <w:r w:rsidR="00C15B76" w:rsidRPr="002672B2">
        <w:rPr>
          <w:rFonts w:cstheme="minorHAnsi"/>
          <w:b/>
          <w:bCs/>
          <w:color w:val="0A2A5B"/>
        </w:rPr>
        <w:t>es</w:t>
      </w:r>
      <w:r w:rsidR="007B0A97" w:rsidRPr="002672B2">
        <w:rPr>
          <w:rFonts w:cstheme="minorHAnsi"/>
          <w:b/>
          <w:bCs/>
          <w:color w:val="0A2A5B"/>
        </w:rPr>
        <w:t xml:space="preserve"> refreshments and</w:t>
      </w:r>
      <w:r w:rsidR="00854C48" w:rsidRPr="002672B2">
        <w:rPr>
          <w:rFonts w:cstheme="minorHAnsi"/>
          <w:b/>
          <w:bCs/>
          <w:color w:val="0A2A5B"/>
        </w:rPr>
        <w:t xml:space="preserve"> buffet</w:t>
      </w:r>
      <w:r w:rsidR="007B0A97" w:rsidRPr="002672B2">
        <w:rPr>
          <w:rFonts w:cstheme="minorHAnsi"/>
          <w:b/>
          <w:bCs/>
          <w:color w:val="0A2A5B"/>
        </w:rPr>
        <w:t xml:space="preserve"> lunch.</w:t>
      </w:r>
    </w:p>
    <w:p w14:paraId="4A1A7251" w14:textId="786BAAE2" w:rsidR="00BE73BB" w:rsidRPr="007844FB" w:rsidRDefault="00403B20" w:rsidP="00BE73BB">
      <w:pPr>
        <w:spacing w:after="0"/>
        <w:ind w:left="720" w:hanging="720"/>
        <w:rPr>
          <w:rFonts w:cstheme="minorHAnsi"/>
          <w:color w:val="0A2A5B"/>
          <w:sz w:val="24"/>
          <w:szCs w:val="24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Duration</w:t>
      </w:r>
      <w:r w:rsidR="006807C0" w:rsidRPr="007844FB">
        <w:rPr>
          <w:rFonts w:cstheme="minorHAnsi"/>
          <w:color w:val="0A2A5B"/>
          <w:sz w:val="24"/>
          <w:szCs w:val="24"/>
        </w:rPr>
        <w:t xml:space="preserve">: </w:t>
      </w:r>
      <w:r w:rsidRPr="007844FB">
        <w:rPr>
          <w:rFonts w:cstheme="minorHAnsi"/>
          <w:color w:val="0A2A5B"/>
          <w:sz w:val="24"/>
          <w:szCs w:val="24"/>
        </w:rPr>
        <w:tab/>
      </w:r>
      <w:r w:rsidR="00AF7398" w:rsidRPr="007844FB">
        <w:rPr>
          <w:rFonts w:cstheme="minorHAnsi"/>
          <w:color w:val="0A2A5B"/>
        </w:rPr>
        <w:t>0</w:t>
      </w:r>
      <w:r w:rsidR="006807C0" w:rsidRPr="007844FB">
        <w:rPr>
          <w:rFonts w:cstheme="minorHAnsi"/>
          <w:color w:val="0A2A5B"/>
        </w:rPr>
        <w:t xml:space="preserve">9.30 – </w:t>
      </w:r>
      <w:r w:rsidR="00AF7398" w:rsidRPr="007844FB">
        <w:rPr>
          <w:rFonts w:cstheme="minorHAnsi"/>
          <w:color w:val="0A2A5B"/>
        </w:rPr>
        <w:t>1</w:t>
      </w:r>
      <w:r w:rsidR="00125E88">
        <w:rPr>
          <w:rFonts w:cstheme="minorHAnsi"/>
          <w:color w:val="0A2A5B"/>
        </w:rPr>
        <w:t>4:45</w:t>
      </w:r>
    </w:p>
    <w:p w14:paraId="455FFA70" w14:textId="3F2E1303" w:rsidR="006807C0" w:rsidRPr="007844FB" w:rsidRDefault="00403B20" w:rsidP="00BE73BB">
      <w:pPr>
        <w:spacing w:after="0"/>
        <w:ind w:left="1440" w:hanging="1440"/>
        <w:rPr>
          <w:rFonts w:cstheme="minorHAnsi"/>
          <w:color w:val="0A2A5B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Confirmation:</w:t>
      </w:r>
      <w:r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="003B22F4" w:rsidRPr="007844FB">
        <w:rPr>
          <w:rFonts w:cstheme="minorHAnsi"/>
          <w:color w:val="0A2A5B"/>
        </w:rPr>
        <w:t>The delegate will</w:t>
      </w:r>
      <w:r w:rsidR="003B22F4" w:rsidRPr="007844FB">
        <w:rPr>
          <w:rFonts w:cstheme="minorHAnsi"/>
          <w:b/>
          <w:bCs/>
          <w:color w:val="0A2A5B"/>
        </w:rPr>
        <w:t xml:space="preserve"> </w:t>
      </w:r>
      <w:r w:rsidR="003B22F4" w:rsidRPr="007844FB">
        <w:rPr>
          <w:rFonts w:cstheme="minorHAnsi"/>
          <w:color w:val="0A2A5B"/>
        </w:rPr>
        <w:t xml:space="preserve">receive an email confirming their place </w:t>
      </w:r>
      <w:r w:rsidR="00A75041">
        <w:rPr>
          <w:rFonts w:cstheme="minorHAnsi"/>
          <w:color w:val="0A2A5B"/>
        </w:rPr>
        <w:t>with travel information.</w:t>
      </w:r>
    </w:p>
    <w:p w14:paraId="4B56BCCA" w14:textId="0E5C0345" w:rsidR="007E2C07" w:rsidRDefault="006807C0" w:rsidP="009B1F33">
      <w:pPr>
        <w:spacing w:after="0"/>
        <w:ind w:left="1440" w:hanging="1440"/>
        <w:rPr>
          <w:rFonts w:cstheme="minorHAnsi"/>
          <w:color w:val="0A2A5B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Details:</w:t>
      </w:r>
      <w:r w:rsidR="00403B20"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Pr="007844FB">
        <w:rPr>
          <w:rFonts w:cstheme="minorHAnsi"/>
          <w:color w:val="0A2A5B"/>
        </w:rPr>
        <w:t>This seminar will be held at</w:t>
      </w:r>
      <w:r w:rsidR="00762C8F">
        <w:rPr>
          <w:rFonts w:cstheme="minorHAnsi"/>
          <w:color w:val="0A2A5B"/>
        </w:rPr>
        <w:t xml:space="preserve"> </w:t>
      </w:r>
      <w:r w:rsidR="00C61A5A">
        <w:rPr>
          <w:rFonts w:cstheme="minorHAnsi"/>
          <w:color w:val="0A2A5B"/>
        </w:rPr>
        <w:t xml:space="preserve">Wrigleys Solicitors LLP, </w:t>
      </w:r>
      <w:r w:rsidR="00C61A5A" w:rsidRPr="000545E9">
        <w:rPr>
          <w:rFonts w:cstheme="minorHAnsi"/>
          <w:color w:val="0A2A5B"/>
        </w:rPr>
        <w:t>3rd Floor, 3 Wellington Place, Leeds LS1 4AP</w:t>
      </w:r>
      <w:r w:rsidR="00C61A5A">
        <w:rPr>
          <w:rFonts w:cstheme="minorHAnsi"/>
          <w:color w:val="0A2A5B"/>
        </w:rPr>
        <w:t xml:space="preserve">. </w:t>
      </w:r>
      <w:r w:rsidR="007E2C07" w:rsidRPr="007844FB">
        <w:rPr>
          <w:rFonts w:cstheme="minorHAnsi"/>
          <w:color w:val="0A2A5B"/>
        </w:rPr>
        <w:t xml:space="preserve">Guest speakers </w:t>
      </w:r>
      <w:r w:rsidR="003E7C02">
        <w:rPr>
          <w:rFonts w:cstheme="minorHAnsi"/>
          <w:color w:val="0A2A5B"/>
        </w:rPr>
        <w:t xml:space="preserve">from Wrigleys </w:t>
      </w:r>
      <w:r w:rsidR="007E2C07" w:rsidRPr="007844FB">
        <w:rPr>
          <w:rFonts w:cstheme="minorHAnsi"/>
          <w:color w:val="0A2A5B"/>
        </w:rPr>
        <w:t xml:space="preserve">and staff from The Almshouse Association will be in attendance and will be pleased to give </w:t>
      </w:r>
      <w:r w:rsidR="00FE5780">
        <w:rPr>
          <w:rFonts w:cstheme="minorHAnsi"/>
          <w:color w:val="0A2A5B"/>
        </w:rPr>
        <w:t>guidance</w:t>
      </w:r>
      <w:r w:rsidR="007E2C07" w:rsidRPr="007844FB">
        <w:rPr>
          <w:rFonts w:cstheme="minorHAnsi"/>
          <w:color w:val="0A2A5B"/>
        </w:rPr>
        <w:t xml:space="preserve"> and information. There will be an opportunity to ask speakers questions after their talk </w:t>
      </w:r>
      <w:r w:rsidR="000766C4">
        <w:rPr>
          <w:rFonts w:cstheme="minorHAnsi"/>
          <w:color w:val="0A2A5B"/>
        </w:rPr>
        <w:t xml:space="preserve">and throughout the day </w:t>
      </w:r>
      <w:r w:rsidR="007E2C07" w:rsidRPr="007844FB">
        <w:rPr>
          <w:rFonts w:cstheme="minorHAnsi"/>
          <w:color w:val="0A2A5B"/>
        </w:rPr>
        <w:t xml:space="preserve">and to ask </w:t>
      </w:r>
      <w:r w:rsidR="00D452BF">
        <w:rPr>
          <w:rFonts w:cstheme="minorHAnsi"/>
          <w:color w:val="0A2A5B"/>
        </w:rPr>
        <w:t>any questions.</w:t>
      </w:r>
    </w:p>
    <w:p w14:paraId="2409B1F4" w14:textId="77777777" w:rsidR="001A7F0D" w:rsidRDefault="001A7F0D" w:rsidP="009B1F33">
      <w:pPr>
        <w:spacing w:after="0"/>
        <w:ind w:left="1440" w:hanging="1440"/>
        <w:rPr>
          <w:rFonts w:cstheme="minorHAnsi"/>
          <w:color w:val="0A2A5B"/>
        </w:rPr>
      </w:pPr>
    </w:p>
    <w:p w14:paraId="11AB88F6" w14:textId="3393212B" w:rsidR="00AD32C1" w:rsidRDefault="00AD32C1" w:rsidP="00C61A5A">
      <w:pPr>
        <w:spacing w:after="0"/>
        <w:ind w:left="1440" w:hanging="1440"/>
        <w:rPr>
          <w:rFonts w:cstheme="minorHAnsi"/>
          <w:color w:val="0A2A5B"/>
        </w:rPr>
      </w:pPr>
      <w:r>
        <w:rPr>
          <w:rFonts w:cstheme="minorHAnsi"/>
          <w:b/>
          <w:bCs/>
          <w:color w:val="0A2A5B"/>
          <w:sz w:val="24"/>
          <w:szCs w:val="24"/>
        </w:rPr>
        <w:t>Parking:</w:t>
      </w:r>
      <w:r>
        <w:rPr>
          <w:rFonts w:cstheme="minorHAnsi"/>
          <w:b/>
          <w:bCs/>
          <w:color w:val="0A2A5B"/>
          <w:sz w:val="24"/>
          <w:szCs w:val="24"/>
        </w:rPr>
        <w:tab/>
      </w:r>
      <w:r w:rsidR="00C61A5A" w:rsidRPr="00C61A5A">
        <w:rPr>
          <w:rFonts w:cstheme="minorHAnsi"/>
          <w:color w:val="0A2A5B"/>
        </w:rPr>
        <w:t>If you need to drive to Wellington Place, on-site indoor parking is available in the</w:t>
      </w:r>
      <w:r w:rsidR="00C61A5A">
        <w:rPr>
          <w:rFonts w:cstheme="minorHAnsi"/>
          <w:color w:val="0A2A5B"/>
        </w:rPr>
        <w:t xml:space="preserve"> </w:t>
      </w:r>
      <w:r w:rsidR="00C61A5A" w:rsidRPr="00C61A5A">
        <w:rPr>
          <w:rFonts w:cstheme="minorHAnsi"/>
          <w:color w:val="0A2A5B"/>
        </w:rPr>
        <w:t>NCP multi-storey car park accessed off Wellington Street, use postcode LS1 4AP.</w:t>
      </w:r>
      <w:r w:rsidR="00C61A5A">
        <w:rPr>
          <w:rFonts w:cstheme="minorHAnsi"/>
          <w:color w:val="0A2A5B"/>
        </w:rPr>
        <w:t xml:space="preserve">  </w:t>
      </w:r>
      <w:r w:rsidR="00C61A5A" w:rsidRPr="00C61A5A">
        <w:rPr>
          <w:rFonts w:cstheme="minorHAnsi"/>
          <w:color w:val="0A2A5B"/>
        </w:rPr>
        <w:t>Other off-site parking is available in the vicinity of Wellington Place, as shown on</w:t>
      </w:r>
      <w:r w:rsidR="00C61A5A">
        <w:rPr>
          <w:rFonts w:cstheme="minorHAnsi"/>
          <w:color w:val="0A2A5B"/>
        </w:rPr>
        <w:t xml:space="preserve"> </w:t>
      </w:r>
      <w:r w:rsidR="00C61A5A" w:rsidRPr="00C61A5A">
        <w:rPr>
          <w:rFonts w:cstheme="minorHAnsi"/>
          <w:color w:val="0A2A5B"/>
        </w:rPr>
        <w:t>the map here. Additional locations in and around the city centre are shown on</w:t>
      </w:r>
      <w:r w:rsidR="00C61A5A">
        <w:rPr>
          <w:rFonts w:cstheme="minorHAnsi"/>
          <w:color w:val="0A2A5B"/>
        </w:rPr>
        <w:t xml:space="preserve"> </w:t>
      </w:r>
      <w:proofErr w:type="spellStart"/>
      <w:r w:rsidR="00C61A5A" w:rsidRPr="00DB4DFD">
        <w:rPr>
          <w:rFonts w:cstheme="minorHAnsi"/>
        </w:rPr>
        <w:t>Parkopedia</w:t>
      </w:r>
      <w:proofErr w:type="spellEnd"/>
      <w:r w:rsidR="00C61A5A" w:rsidRPr="00C61A5A">
        <w:rPr>
          <w:rFonts w:cstheme="minorHAnsi"/>
          <w:color w:val="0A2A5B"/>
        </w:rPr>
        <w:t>.</w:t>
      </w:r>
    </w:p>
    <w:p w14:paraId="4E637D0D" w14:textId="77777777" w:rsidR="001A7F0D" w:rsidRPr="0013697F" w:rsidRDefault="001A7F0D" w:rsidP="00C61A5A">
      <w:pPr>
        <w:spacing w:after="0"/>
        <w:ind w:left="1440" w:hanging="1440"/>
        <w:rPr>
          <w:rFonts w:cstheme="minorHAnsi"/>
          <w:color w:val="0A2A5B"/>
        </w:rPr>
      </w:pPr>
    </w:p>
    <w:p w14:paraId="543A14A7" w14:textId="52758D72" w:rsidR="00C156CA" w:rsidRDefault="0004311A" w:rsidP="00C156CA">
      <w:pPr>
        <w:spacing w:after="0"/>
        <w:rPr>
          <w:rFonts w:cstheme="minorHAnsi"/>
          <w:color w:val="0A2A5B"/>
        </w:rPr>
      </w:pPr>
      <w:r>
        <w:rPr>
          <w:rFonts w:cstheme="minorHAnsi"/>
          <w:b/>
          <w:bCs/>
          <w:color w:val="0A2A5B"/>
          <w:sz w:val="24"/>
          <w:szCs w:val="24"/>
        </w:rPr>
        <w:t>Public</w:t>
      </w:r>
      <w:r w:rsidR="00C156CA">
        <w:rPr>
          <w:rFonts w:cstheme="minorHAnsi"/>
          <w:b/>
          <w:bCs/>
          <w:color w:val="0A2A5B"/>
          <w:sz w:val="24"/>
          <w:szCs w:val="24"/>
        </w:rPr>
        <w:t xml:space="preserve"> </w:t>
      </w:r>
      <w:r w:rsidR="00C156CA">
        <w:rPr>
          <w:rFonts w:cstheme="minorHAnsi"/>
          <w:b/>
          <w:bCs/>
          <w:color w:val="0A2A5B"/>
          <w:sz w:val="24"/>
          <w:szCs w:val="24"/>
        </w:rPr>
        <w:tab/>
      </w:r>
      <w:r w:rsidR="00C156CA">
        <w:rPr>
          <w:rFonts w:cstheme="minorHAnsi"/>
          <w:b/>
          <w:bCs/>
          <w:color w:val="0A2A5B"/>
          <w:sz w:val="24"/>
          <w:szCs w:val="24"/>
        </w:rPr>
        <w:tab/>
      </w:r>
      <w:r w:rsidR="00D452BF">
        <w:rPr>
          <w:rFonts w:cstheme="minorHAnsi"/>
          <w:b/>
          <w:bCs/>
          <w:color w:val="0A2A5B"/>
          <w:sz w:val="24"/>
          <w:szCs w:val="24"/>
        </w:rPr>
        <w:t xml:space="preserve"> </w:t>
      </w:r>
      <w:r w:rsidR="00C61A5A">
        <w:rPr>
          <w:rFonts w:cstheme="minorHAnsi"/>
          <w:color w:val="0A2A5B"/>
        </w:rPr>
        <w:t>Yo</w:t>
      </w:r>
      <w:r w:rsidR="00C61A5A" w:rsidRPr="00C61A5A">
        <w:rPr>
          <w:rFonts w:cstheme="minorHAnsi"/>
          <w:color w:val="0A2A5B"/>
        </w:rPr>
        <w:t xml:space="preserve">u can walk from the train station to Wellington Place along the River Aire path, Whitehall </w:t>
      </w:r>
      <w:r w:rsidR="00C156CA">
        <w:rPr>
          <w:rFonts w:cstheme="minorHAnsi"/>
          <w:color w:val="0A2A5B"/>
        </w:rPr>
        <w:t>Road</w:t>
      </w:r>
    </w:p>
    <w:p w14:paraId="503D1210" w14:textId="0B2F82C5" w:rsidR="001A7F0D" w:rsidRPr="003A2E2F" w:rsidRDefault="00C156CA" w:rsidP="00C156CA">
      <w:pPr>
        <w:spacing w:after="0"/>
        <w:rPr>
          <w:rFonts w:cstheme="minorHAnsi"/>
          <w:b/>
          <w:bCs/>
          <w:color w:val="0A2A5B"/>
          <w:sz w:val="24"/>
          <w:szCs w:val="24"/>
        </w:rPr>
      </w:pPr>
      <w:r w:rsidRPr="00C156CA">
        <w:rPr>
          <w:rFonts w:cstheme="minorHAnsi"/>
          <w:b/>
          <w:bCs/>
          <w:color w:val="0A2A5B"/>
          <w:sz w:val="24"/>
          <w:szCs w:val="24"/>
        </w:rPr>
        <w:t>Transport</w:t>
      </w:r>
      <w:r>
        <w:rPr>
          <w:rFonts w:cstheme="minorHAnsi"/>
          <w:color w:val="0A2A5B"/>
        </w:rPr>
        <w:t xml:space="preserve">: </w:t>
      </w:r>
      <w:r>
        <w:rPr>
          <w:rFonts w:cstheme="minorHAnsi"/>
          <w:color w:val="0A2A5B"/>
        </w:rPr>
        <w:tab/>
      </w:r>
      <w:r w:rsidR="00C61A5A" w:rsidRPr="00C61A5A">
        <w:rPr>
          <w:rFonts w:cstheme="minorHAnsi"/>
          <w:color w:val="0A2A5B"/>
        </w:rPr>
        <w:t>or Wellington Street. You can view a walking route to Wellington Place from the train station</w:t>
      </w:r>
      <w:r w:rsidR="0075736C">
        <w:rPr>
          <w:rFonts w:cstheme="minorHAnsi"/>
          <w:b/>
          <w:bCs/>
          <w:color w:val="0A2A5B"/>
          <w:sz w:val="24"/>
          <w:szCs w:val="24"/>
        </w:rPr>
        <w:t>.</w:t>
      </w:r>
    </w:p>
    <w:p w14:paraId="38308CD7" w14:textId="441098DE" w:rsidR="002D116A" w:rsidRPr="002F0F34" w:rsidRDefault="00C31B91" w:rsidP="002F0F34">
      <w:pPr>
        <w:pBdr>
          <w:top w:val="single" w:sz="12" w:space="13" w:color="0A2A5B"/>
          <w:bottom w:val="single" w:sz="12" w:space="6" w:color="0A2A5B"/>
        </w:pBdr>
        <w:spacing w:after="0"/>
        <w:jc w:val="center"/>
        <w:rPr>
          <w:rFonts w:cstheme="minorHAnsi"/>
          <w:b/>
          <w:bCs/>
          <w:color w:val="0A2A5B"/>
          <w:sz w:val="28"/>
          <w:szCs w:val="28"/>
        </w:rPr>
      </w:pPr>
      <w:r w:rsidRPr="002F0F34">
        <w:rPr>
          <w:rFonts w:cstheme="minorHAnsi"/>
          <w:b/>
          <w:bCs/>
          <w:color w:val="0A2A5B"/>
          <w:sz w:val="28"/>
          <w:szCs w:val="28"/>
        </w:rPr>
        <w:t>Seminar Topics</w:t>
      </w:r>
    </w:p>
    <w:p w14:paraId="0D2E1CF8" w14:textId="77777777" w:rsidR="002805B8" w:rsidRPr="004D2AEC" w:rsidRDefault="002805B8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color w:val="0A2A5B"/>
        </w:rPr>
      </w:pPr>
    </w:p>
    <w:p w14:paraId="0029C282" w14:textId="2C41A8E8" w:rsidR="007E2C07" w:rsidRPr="004D2AEC" w:rsidRDefault="008D3720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  <w:r>
        <w:rPr>
          <w:rFonts w:cstheme="minorHAnsi"/>
          <w:b/>
          <w:bCs/>
          <w:color w:val="0A2A5B"/>
          <w:sz w:val="24"/>
          <w:szCs w:val="24"/>
        </w:rPr>
        <w:t xml:space="preserve">Residents – Common </w:t>
      </w:r>
      <w:r w:rsidR="00C705DF">
        <w:rPr>
          <w:rFonts w:cstheme="minorHAnsi"/>
          <w:b/>
          <w:bCs/>
          <w:color w:val="0A2A5B"/>
          <w:sz w:val="24"/>
          <w:szCs w:val="24"/>
        </w:rPr>
        <w:t>c</w:t>
      </w:r>
      <w:r>
        <w:rPr>
          <w:rFonts w:cstheme="minorHAnsi"/>
          <w:b/>
          <w:bCs/>
          <w:color w:val="0A2A5B"/>
          <w:sz w:val="24"/>
          <w:szCs w:val="24"/>
        </w:rPr>
        <w:t>halle</w:t>
      </w:r>
      <w:r w:rsidR="00C705DF">
        <w:rPr>
          <w:rFonts w:cstheme="minorHAnsi"/>
          <w:b/>
          <w:bCs/>
          <w:color w:val="0A2A5B"/>
          <w:sz w:val="24"/>
          <w:szCs w:val="24"/>
        </w:rPr>
        <w:t xml:space="preserve">nges facing trustees and setting aside: </w:t>
      </w:r>
      <w:r w:rsidR="00E20D81">
        <w:rPr>
          <w:rFonts w:cstheme="minorHAnsi"/>
          <w:i/>
          <w:iCs/>
          <w:color w:val="0A2A5B"/>
          <w:sz w:val="24"/>
          <w:szCs w:val="24"/>
        </w:rPr>
        <w:t>How to address issues involving residents and the setting aside process</w:t>
      </w:r>
      <w:r w:rsidR="008E2751" w:rsidRPr="008E2751">
        <w:rPr>
          <w:rFonts w:cstheme="minorHAnsi"/>
          <w:b/>
          <w:bCs/>
          <w:i/>
          <w:iCs/>
          <w:color w:val="0A2A5B"/>
          <w:sz w:val="24"/>
          <w:szCs w:val="24"/>
        </w:rPr>
        <w:t xml:space="preserve"> </w:t>
      </w:r>
    </w:p>
    <w:p w14:paraId="0629F46F" w14:textId="77777777" w:rsidR="001B0FEC" w:rsidRPr="004D2AEC" w:rsidRDefault="001B0FEC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</w:p>
    <w:p w14:paraId="6D31E160" w14:textId="40D85F38" w:rsidR="00667B85" w:rsidRDefault="00242AE7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  <w:r>
        <w:rPr>
          <w:rFonts w:cstheme="minorHAnsi"/>
          <w:b/>
          <w:bCs/>
          <w:color w:val="0A2A5B"/>
          <w:sz w:val="24"/>
          <w:szCs w:val="24"/>
        </w:rPr>
        <w:t xml:space="preserve">Trustee Liability </w:t>
      </w:r>
      <w:r w:rsidR="00C92C7B">
        <w:rPr>
          <w:rFonts w:cstheme="minorHAnsi"/>
          <w:b/>
          <w:bCs/>
          <w:color w:val="0A2A5B"/>
          <w:sz w:val="24"/>
          <w:szCs w:val="24"/>
        </w:rPr>
        <w:t xml:space="preserve">- </w:t>
      </w:r>
      <w:r w:rsidR="00C92C7B" w:rsidRPr="008B2353">
        <w:rPr>
          <w:rFonts w:cstheme="minorHAnsi"/>
          <w:i/>
          <w:iCs/>
          <w:color w:val="0A2A5B"/>
          <w:sz w:val="24"/>
          <w:szCs w:val="24"/>
        </w:rPr>
        <w:t>Advice</w:t>
      </w:r>
      <w:r>
        <w:rPr>
          <w:rFonts w:cstheme="minorHAnsi"/>
          <w:i/>
          <w:iCs/>
          <w:color w:val="0A2A5B"/>
          <w:sz w:val="24"/>
          <w:szCs w:val="24"/>
        </w:rPr>
        <w:t xml:space="preserve"> given </w:t>
      </w:r>
      <w:r w:rsidR="007A2C7D">
        <w:rPr>
          <w:rFonts w:cstheme="minorHAnsi"/>
          <w:i/>
          <w:iCs/>
          <w:color w:val="0A2A5B"/>
          <w:sz w:val="24"/>
          <w:szCs w:val="24"/>
        </w:rPr>
        <w:t>about how to mitigate liability and the different corporate structures available</w:t>
      </w:r>
    </w:p>
    <w:p w14:paraId="45F0DA65" w14:textId="77777777" w:rsidR="001B1B75" w:rsidRDefault="001B1B75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b/>
          <w:bCs/>
          <w:color w:val="0A2A5B"/>
          <w:sz w:val="24"/>
          <w:szCs w:val="24"/>
        </w:rPr>
      </w:pPr>
    </w:p>
    <w:p w14:paraId="7368A2CF" w14:textId="223E99DB" w:rsidR="00ED64F0" w:rsidRDefault="001B1B75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  <w:r>
        <w:rPr>
          <w:rFonts w:cstheme="minorHAnsi"/>
          <w:b/>
          <w:bCs/>
          <w:color w:val="0A2A5B"/>
          <w:sz w:val="24"/>
          <w:szCs w:val="24"/>
        </w:rPr>
        <w:t xml:space="preserve">Single sex service provision </w:t>
      </w:r>
      <w:r w:rsidR="00C92C7B">
        <w:rPr>
          <w:rFonts w:cstheme="minorHAnsi"/>
          <w:b/>
          <w:bCs/>
          <w:color w:val="0A2A5B"/>
          <w:sz w:val="24"/>
          <w:szCs w:val="24"/>
        </w:rPr>
        <w:t xml:space="preserve">- </w:t>
      </w:r>
      <w:r w:rsidR="00C92C7B" w:rsidRPr="00C92C7B">
        <w:rPr>
          <w:rFonts w:cstheme="minorHAnsi"/>
          <w:i/>
          <w:iCs/>
          <w:color w:val="0A2A5B"/>
          <w:sz w:val="24"/>
          <w:szCs w:val="24"/>
        </w:rPr>
        <w:t xml:space="preserve">The </w:t>
      </w:r>
      <w:r w:rsidR="00C92C7B">
        <w:rPr>
          <w:rFonts w:cstheme="minorHAnsi"/>
          <w:i/>
          <w:iCs/>
          <w:color w:val="0A2A5B"/>
          <w:sz w:val="24"/>
          <w:szCs w:val="24"/>
        </w:rPr>
        <w:t xml:space="preserve">considerations involved </w:t>
      </w:r>
      <w:r w:rsidR="006F62D2">
        <w:rPr>
          <w:rFonts w:cstheme="minorHAnsi"/>
          <w:i/>
          <w:iCs/>
          <w:color w:val="0A2A5B"/>
          <w:sz w:val="24"/>
          <w:szCs w:val="24"/>
        </w:rPr>
        <w:t>from a legal point of view</w:t>
      </w:r>
    </w:p>
    <w:p w14:paraId="5A03F66D" w14:textId="77777777" w:rsidR="00F91B5F" w:rsidRDefault="00F91B5F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</w:p>
    <w:p w14:paraId="70D88BEA" w14:textId="466B860C" w:rsidR="00F91B5F" w:rsidRPr="00F91B5F" w:rsidRDefault="00F91B5F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  <w:r w:rsidRPr="00F91B5F">
        <w:rPr>
          <w:rFonts w:cstheme="minorHAnsi"/>
          <w:b/>
          <w:bCs/>
          <w:color w:val="0A2A5B"/>
          <w:sz w:val="24"/>
          <w:szCs w:val="24"/>
        </w:rPr>
        <w:t>Legal Updates</w:t>
      </w:r>
      <w:r>
        <w:rPr>
          <w:rFonts w:cstheme="minorHAnsi"/>
          <w:b/>
          <w:bCs/>
          <w:color w:val="0A2A5B"/>
          <w:sz w:val="24"/>
          <w:szCs w:val="24"/>
        </w:rPr>
        <w:t xml:space="preserve"> – </w:t>
      </w:r>
      <w:r>
        <w:rPr>
          <w:rFonts w:cstheme="minorHAnsi"/>
          <w:i/>
          <w:iCs/>
          <w:color w:val="0A2A5B"/>
          <w:sz w:val="24"/>
          <w:szCs w:val="24"/>
        </w:rPr>
        <w:t xml:space="preserve">including Data Protection </w:t>
      </w:r>
    </w:p>
    <w:p w14:paraId="7FDD8101" w14:textId="77777777" w:rsidR="006F62D2" w:rsidRDefault="006F62D2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b/>
          <w:bCs/>
          <w:color w:val="0A2A5B"/>
          <w:sz w:val="24"/>
          <w:szCs w:val="24"/>
        </w:rPr>
      </w:pPr>
    </w:p>
    <w:p w14:paraId="070A552A" w14:textId="05912607" w:rsidR="00CA2529" w:rsidRDefault="006F62D2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  <w:r>
        <w:rPr>
          <w:rFonts w:cstheme="minorHAnsi"/>
          <w:b/>
          <w:bCs/>
          <w:color w:val="0A2A5B"/>
          <w:sz w:val="24"/>
          <w:szCs w:val="24"/>
        </w:rPr>
        <w:t xml:space="preserve">The Almshouse Association Update: </w:t>
      </w:r>
      <w:r w:rsidR="005B64CB">
        <w:rPr>
          <w:rFonts w:cstheme="minorHAnsi"/>
          <w:b/>
          <w:bCs/>
          <w:color w:val="0A2A5B"/>
          <w:sz w:val="24"/>
          <w:szCs w:val="24"/>
        </w:rPr>
        <w:t xml:space="preserve"> </w:t>
      </w:r>
      <w:r>
        <w:rPr>
          <w:rFonts w:cstheme="minorHAnsi"/>
          <w:i/>
          <w:iCs/>
          <w:color w:val="0A2A5B"/>
          <w:sz w:val="24"/>
          <w:szCs w:val="24"/>
        </w:rPr>
        <w:t xml:space="preserve">The </w:t>
      </w:r>
      <w:r w:rsidR="006076CB">
        <w:rPr>
          <w:rFonts w:cstheme="minorHAnsi"/>
          <w:i/>
          <w:iCs/>
          <w:color w:val="0A2A5B"/>
          <w:sz w:val="24"/>
          <w:szCs w:val="24"/>
        </w:rPr>
        <w:t>latest</w:t>
      </w:r>
      <w:r>
        <w:rPr>
          <w:rFonts w:cstheme="minorHAnsi"/>
          <w:i/>
          <w:iCs/>
          <w:color w:val="0A2A5B"/>
          <w:sz w:val="24"/>
          <w:szCs w:val="24"/>
        </w:rPr>
        <w:t xml:space="preserve"> trends in the </w:t>
      </w:r>
      <w:r w:rsidR="006076CB">
        <w:rPr>
          <w:rFonts w:cstheme="minorHAnsi"/>
          <w:i/>
          <w:iCs/>
          <w:color w:val="0A2A5B"/>
          <w:sz w:val="24"/>
          <w:szCs w:val="24"/>
        </w:rPr>
        <w:t>almshouse movement and the services provided by The</w:t>
      </w:r>
      <w:r w:rsidR="00F91B5F">
        <w:rPr>
          <w:rFonts w:cstheme="minorHAnsi"/>
          <w:i/>
          <w:iCs/>
          <w:color w:val="0A2A5B"/>
          <w:sz w:val="24"/>
          <w:szCs w:val="24"/>
        </w:rPr>
        <w:t xml:space="preserve"> </w:t>
      </w:r>
      <w:r w:rsidR="006076CB">
        <w:rPr>
          <w:rFonts w:cstheme="minorHAnsi"/>
          <w:i/>
          <w:iCs/>
          <w:color w:val="0A2A5B"/>
          <w:sz w:val="24"/>
          <w:szCs w:val="24"/>
        </w:rPr>
        <w:t>Almshouse Associa</w:t>
      </w:r>
      <w:r w:rsidR="00F91B5F">
        <w:rPr>
          <w:rFonts w:cstheme="minorHAnsi"/>
          <w:i/>
          <w:iCs/>
          <w:color w:val="0A2A5B"/>
          <w:sz w:val="24"/>
          <w:szCs w:val="24"/>
        </w:rPr>
        <w:t>tio</w:t>
      </w:r>
      <w:r w:rsidR="003A2E2F">
        <w:rPr>
          <w:rFonts w:cstheme="minorHAnsi"/>
          <w:i/>
          <w:iCs/>
          <w:color w:val="0A2A5B"/>
          <w:sz w:val="24"/>
          <w:szCs w:val="24"/>
        </w:rPr>
        <w:t>n</w:t>
      </w:r>
    </w:p>
    <w:p w14:paraId="25064D7B" w14:textId="77777777" w:rsidR="00F91B5F" w:rsidRDefault="00F91B5F" w:rsidP="009331DD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  <w:sz w:val="24"/>
          <w:szCs w:val="24"/>
        </w:rPr>
      </w:pPr>
    </w:p>
    <w:p w14:paraId="6C5A382E" w14:textId="224DDCA0" w:rsidR="0033781C" w:rsidRPr="006A7E48" w:rsidRDefault="0033781C" w:rsidP="0033781C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b/>
          <w:bCs/>
          <w:color w:val="0A2A5B"/>
          <w:sz w:val="24"/>
          <w:szCs w:val="24"/>
        </w:rPr>
      </w:pPr>
      <w:r w:rsidRPr="006A7E48">
        <w:rPr>
          <w:rFonts w:cstheme="minorHAnsi"/>
          <w:b/>
          <w:bCs/>
          <w:color w:val="0A2A5B"/>
          <w:sz w:val="24"/>
          <w:szCs w:val="24"/>
        </w:rPr>
        <w:t xml:space="preserve">Please return </w:t>
      </w:r>
      <w:r w:rsidR="006A7E48" w:rsidRPr="006A7E48">
        <w:rPr>
          <w:rFonts w:cstheme="minorHAnsi"/>
          <w:b/>
          <w:bCs/>
          <w:color w:val="0A2A5B"/>
          <w:sz w:val="24"/>
          <w:szCs w:val="24"/>
        </w:rPr>
        <w:t>completed</w:t>
      </w:r>
      <w:r w:rsidRPr="006A7E48">
        <w:rPr>
          <w:rFonts w:cstheme="minorHAnsi"/>
          <w:b/>
          <w:bCs/>
          <w:color w:val="0A2A5B"/>
          <w:sz w:val="24"/>
          <w:szCs w:val="24"/>
        </w:rPr>
        <w:t xml:space="preserve"> reservation form</w:t>
      </w:r>
      <w:r w:rsidR="006A7E48" w:rsidRPr="006A7E48">
        <w:rPr>
          <w:rFonts w:cstheme="minorHAnsi"/>
          <w:b/>
          <w:bCs/>
          <w:color w:val="0A2A5B"/>
          <w:sz w:val="24"/>
          <w:szCs w:val="24"/>
        </w:rPr>
        <w:t xml:space="preserve"> overleaf</w:t>
      </w:r>
      <w:r w:rsidRPr="006A7E48">
        <w:rPr>
          <w:rFonts w:cstheme="minorHAnsi"/>
          <w:b/>
          <w:bCs/>
          <w:color w:val="0A2A5B"/>
          <w:sz w:val="24"/>
          <w:szCs w:val="24"/>
        </w:rPr>
        <w:t>:</w:t>
      </w:r>
    </w:p>
    <w:p w14:paraId="5C2A259C" w14:textId="77777777" w:rsidR="0033781C" w:rsidRPr="0033781C" w:rsidRDefault="0033781C" w:rsidP="0033781C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color w:val="0A2A5B"/>
          <w:sz w:val="24"/>
          <w:szCs w:val="24"/>
        </w:rPr>
      </w:pPr>
      <w:r w:rsidRPr="006A7E48">
        <w:rPr>
          <w:rFonts w:cstheme="minorHAnsi"/>
          <w:b/>
          <w:bCs/>
          <w:color w:val="0A2A5B"/>
          <w:sz w:val="24"/>
          <w:szCs w:val="24"/>
        </w:rPr>
        <w:t>Email:</w:t>
      </w:r>
      <w:r w:rsidRPr="0033781C">
        <w:rPr>
          <w:rFonts w:cstheme="minorHAnsi"/>
          <w:color w:val="0A2A5B"/>
          <w:sz w:val="24"/>
          <w:szCs w:val="24"/>
        </w:rPr>
        <w:t xml:space="preserve"> </w:t>
      </w:r>
      <w:r w:rsidRPr="00366728">
        <w:rPr>
          <w:rFonts w:cstheme="minorHAnsi"/>
          <w:color w:val="0A2A5B"/>
        </w:rPr>
        <w:t>admin@almshouses.org</w:t>
      </w:r>
      <w:r w:rsidRPr="0033781C">
        <w:rPr>
          <w:rFonts w:cstheme="minorHAnsi"/>
          <w:color w:val="0A2A5B"/>
          <w:sz w:val="24"/>
          <w:szCs w:val="24"/>
        </w:rPr>
        <w:tab/>
      </w:r>
    </w:p>
    <w:p w14:paraId="26C86D79" w14:textId="724BC136" w:rsidR="00FB280D" w:rsidRDefault="0033781C" w:rsidP="001846D9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</w:rPr>
      </w:pPr>
      <w:r w:rsidRPr="006A7E48">
        <w:rPr>
          <w:rFonts w:cstheme="minorHAnsi"/>
          <w:b/>
          <w:bCs/>
          <w:color w:val="0A2A5B"/>
          <w:sz w:val="24"/>
          <w:szCs w:val="24"/>
        </w:rPr>
        <w:t>Post:</w:t>
      </w:r>
      <w:r w:rsidRPr="0033781C">
        <w:rPr>
          <w:rFonts w:cstheme="minorHAnsi"/>
          <w:color w:val="0A2A5B"/>
          <w:sz w:val="24"/>
          <w:szCs w:val="24"/>
        </w:rPr>
        <w:t xml:space="preserve"> </w:t>
      </w:r>
      <w:r w:rsidR="00E60769">
        <w:rPr>
          <w:rFonts w:cstheme="minorHAnsi"/>
          <w:color w:val="0A2A5B"/>
          <w:sz w:val="24"/>
          <w:szCs w:val="24"/>
        </w:rPr>
        <w:t xml:space="preserve">The Almshouse Association, Leonard Hackett House, </w:t>
      </w:r>
      <w:r w:rsidR="00B10FA1">
        <w:rPr>
          <w:rFonts w:cstheme="minorHAnsi"/>
          <w:color w:val="0A2A5B"/>
          <w:sz w:val="24"/>
          <w:szCs w:val="24"/>
        </w:rPr>
        <w:t xml:space="preserve">17-21, </w:t>
      </w:r>
      <w:r w:rsidR="00FC70F8">
        <w:rPr>
          <w:rFonts w:cstheme="minorHAnsi"/>
          <w:color w:val="0A2A5B"/>
          <w:sz w:val="24"/>
          <w:szCs w:val="24"/>
        </w:rPr>
        <w:t>Victoria St, Windsor, Berkshire SL4 1HE</w:t>
      </w:r>
      <w:r w:rsidR="00755904">
        <w:rPr>
          <w:rFonts w:cstheme="minorHAnsi"/>
          <w:color w:val="0A2A5B"/>
          <w:sz w:val="24"/>
          <w:szCs w:val="24"/>
        </w:rPr>
        <w:br/>
      </w:r>
      <w:r w:rsidR="003A2E2F" w:rsidRPr="003A2E2F">
        <w:rPr>
          <w:rFonts w:cstheme="minorHAnsi"/>
          <w:b/>
          <w:bCs/>
          <w:color w:val="0A2A5B"/>
          <w:sz w:val="24"/>
          <w:szCs w:val="24"/>
        </w:rPr>
        <w:t>Your Data:</w:t>
      </w:r>
      <w:r w:rsidR="003A2E2F" w:rsidRPr="003A2E2F">
        <w:rPr>
          <w:rFonts w:cstheme="minorHAnsi"/>
          <w:color w:val="0A2A5B"/>
          <w:sz w:val="24"/>
          <w:szCs w:val="24"/>
        </w:rPr>
        <w:t xml:space="preserve"> </w:t>
      </w:r>
      <w:r w:rsidR="003A2E2F" w:rsidRPr="003A2E2F">
        <w:rPr>
          <w:rFonts w:cstheme="minorHAnsi"/>
          <w:i/>
          <w:iCs/>
          <w:color w:val="0A2A5B"/>
        </w:rPr>
        <w:t>We will only retain your personal information for the purposes of this seminar and for communications linked to the seminar. For further information about our Privacy Policy please visit our website.</w:t>
      </w:r>
    </w:p>
    <w:p w14:paraId="15171635" w14:textId="77777777" w:rsidR="00C156CA" w:rsidRPr="003A2E2F" w:rsidRDefault="00C156CA" w:rsidP="001846D9">
      <w:pPr>
        <w:pBdr>
          <w:top w:val="single" w:sz="12" w:space="13" w:color="0A2A5B"/>
          <w:bottom w:val="single" w:sz="12" w:space="6" w:color="0A2A5B"/>
        </w:pBdr>
        <w:spacing w:after="0"/>
        <w:rPr>
          <w:rFonts w:cstheme="minorHAnsi"/>
          <w:i/>
          <w:iCs/>
          <w:color w:val="0A2A5B"/>
        </w:rPr>
      </w:pPr>
    </w:p>
    <w:p w14:paraId="1A65C39C" w14:textId="0BD369BC" w:rsidR="00784850" w:rsidRPr="004968F4" w:rsidRDefault="00DE49FE" w:rsidP="00AB68D8">
      <w:pPr>
        <w:pBdr>
          <w:top w:val="single" w:sz="12" w:space="13" w:color="0A2A5B"/>
          <w:bottom w:val="single" w:sz="12" w:space="6" w:color="0A2A5B"/>
        </w:pBdr>
        <w:tabs>
          <w:tab w:val="left" w:pos="8550"/>
        </w:tabs>
        <w:spacing w:after="0"/>
        <w:rPr>
          <w:rFonts w:cstheme="minorHAnsi"/>
          <w:color w:val="0A2A5B"/>
          <w:sz w:val="24"/>
          <w:szCs w:val="24"/>
        </w:rPr>
      </w:pPr>
      <w:r>
        <w:rPr>
          <w:rFonts w:cstheme="minorHAnsi"/>
          <w:b/>
          <w:iCs/>
          <w:noProof/>
          <w:color w:val="0A2A5B"/>
          <w:sz w:val="32"/>
          <w:szCs w:val="32"/>
        </w:rPr>
        <w:lastRenderedPageBreak/>
        <w:drawing>
          <wp:inline distT="0" distB="0" distL="0" distR="0" wp14:anchorId="4E985C54" wp14:editId="47EA1D64">
            <wp:extent cx="335280" cy="335280"/>
            <wp:effectExtent l="0" t="0" r="7620" b="7620"/>
            <wp:docPr id="194212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26E1">
        <w:rPr>
          <w:rFonts w:cstheme="minorHAnsi"/>
          <w:b/>
          <w:iCs/>
          <w:color w:val="0A2A5B"/>
          <w:sz w:val="32"/>
          <w:szCs w:val="32"/>
        </w:rPr>
        <w:t xml:space="preserve"> </w:t>
      </w:r>
      <w:r w:rsidR="00F2562B" w:rsidRPr="00D60F1B">
        <w:rPr>
          <w:rFonts w:cstheme="minorHAnsi"/>
          <w:b/>
          <w:iCs/>
          <w:color w:val="0A2A5B"/>
          <w:sz w:val="32"/>
          <w:szCs w:val="32"/>
        </w:rPr>
        <w:t>Reservation Form</w:t>
      </w:r>
      <w:r w:rsidR="006A7E48" w:rsidRPr="00D60F1B">
        <w:rPr>
          <w:rFonts w:cstheme="minorHAnsi"/>
          <w:b/>
          <w:iCs/>
          <w:color w:val="0A2A5B"/>
          <w:sz w:val="32"/>
          <w:szCs w:val="32"/>
        </w:rPr>
        <w:t xml:space="preserve"> </w:t>
      </w:r>
      <w:r w:rsidR="00F95B2E">
        <w:rPr>
          <w:rFonts w:cstheme="minorHAnsi"/>
          <w:b/>
          <w:iCs/>
          <w:color w:val="0A2A5B"/>
          <w:sz w:val="32"/>
          <w:szCs w:val="32"/>
        </w:rPr>
        <w:t>–</w:t>
      </w:r>
      <w:r w:rsidR="006A7E48" w:rsidRPr="00D60F1B">
        <w:rPr>
          <w:rFonts w:cstheme="minorHAnsi"/>
          <w:b/>
          <w:iCs/>
          <w:color w:val="0A2A5B"/>
          <w:sz w:val="32"/>
          <w:szCs w:val="32"/>
        </w:rPr>
        <w:t xml:space="preserve"> </w:t>
      </w:r>
      <w:r w:rsidR="009E4259">
        <w:rPr>
          <w:rFonts w:cstheme="minorHAnsi"/>
          <w:b/>
          <w:iCs/>
          <w:color w:val="0A2A5B"/>
          <w:sz w:val="32"/>
          <w:szCs w:val="32"/>
        </w:rPr>
        <w:t>A Legal Perspective – Leeds – 12</w:t>
      </w:r>
      <w:r w:rsidR="009E4259" w:rsidRPr="009E4259">
        <w:rPr>
          <w:rFonts w:cstheme="minorHAnsi"/>
          <w:b/>
          <w:iCs/>
          <w:color w:val="0A2A5B"/>
          <w:sz w:val="32"/>
          <w:szCs w:val="32"/>
          <w:vertAlign w:val="superscript"/>
        </w:rPr>
        <w:t>th</w:t>
      </w:r>
      <w:r w:rsidR="009E4259">
        <w:rPr>
          <w:rFonts w:cstheme="minorHAnsi"/>
          <w:b/>
          <w:iCs/>
          <w:color w:val="0A2A5B"/>
          <w:sz w:val="32"/>
          <w:szCs w:val="32"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8371"/>
      </w:tblGrid>
      <w:tr w:rsidR="004968F4" w:rsidRPr="004968F4" w14:paraId="6A69ED71" w14:textId="77777777" w:rsidTr="0046182C">
        <w:tc>
          <w:tcPr>
            <w:tcW w:w="2085" w:type="dxa"/>
          </w:tcPr>
          <w:p w14:paraId="4D0E0479" w14:textId="6A68324A" w:rsidR="00A10872" w:rsidRPr="004968F4" w:rsidRDefault="00A10872" w:rsidP="00F2562B">
            <w:pPr>
              <w:rPr>
                <w:rFonts w:cstheme="minorHAnsi"/>
                <w:b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Charity Name</w:t>
            </w:r>
          </w:p>
          <w:p w14:paraId="2DCE76C4" w14:textId="77777777" w:rsidR="00A10872" w:rsidRPr="004968F4" w:rsidRDefault="00A10872" w:rsidP="00F2562B">
            <w:pPr>
              <w:rPr>
                <w:rFonts w:cstheme="minorHAnsi"/>
                <w:i/>
                <w:color w:val="0A2A5B"/>
                <w:sz w:val="24"/>
                <w:szCs w:val="24"/>
              </w:rPr>
            </w:pPr>
            <w:r w:rsidRPr="004968F4">
              <w:rPr>
                <w:rFonts w:cstheme="minorHAnsi"/>
                <w:i/>
                <w:color w:val="0A2A5B"/>
              </w:rPr>
              <w:t>Please print clearly</w:t>
            </w:r>
          </w:p>
        </w:tc>
        <w:tc>
          <w:tcPr>
            <w:tcW w:w="8371" w:type="dxa"/>
          </w:tcPr>
          <w:p w14:paraId="64AF0AC1" w14:textId="77777777" w:rsidR="00A10872" w:rsidRPr="004968F4" w:rsidRDefault="00A10872" w:rsidP="00F2562B">
            <w:pPr>
              <w:rPr>
                <w:rFonts w:cstheme="minorHAnsi"/>
                <w:color w:val="0A2A5B"/>
                <w:sz w:val="24"/>
                <w:szCs w:val="24"/>
              </w:rPr>
            </w:pPr>
          </w:p>
          <w:p w14:paraId="2A3C67E1" w14:textId="4165D2FB" w:rsidR="00A10872" w:rsidRPr="004968F4" w:rsidRDefault="00A10872" w:rsidP="00F2562B">
            <w:pPr>
              <w:rPr>
                <w:rFonts w:cstheme="minorHAnsi"/>
                <w:color w:val="0A2A5B"/>
                <w:sz w:val="24"/>
                <w:szCs w:val="24"/>
              </w:rPr>
            </w:pPr>
          </w:p>
        </w:tc>
      </w:tr>
      <w:tr w:rsidR="004968F4" w:rsidRPr="004968F4" w14:paraId="385C9161" w14:textId="77777777" w:rsidTr="0046182C">
        <w:tc>
          <w:tcPr>
            <w:tcW w:w="2085" w:type="dxa"/>
          </w:tcPr>
          <w:p w14:paraId="16E5900C" w14:textId="77777777" w:rsidR="00A10872" w:rsidRDefault="0046182C" w:rsidP="0046182C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Member Number</w:t>
            </w:r>
          </w:p>
          <w:p w14:paraId="18FD449F" w14:textId="21391AAE" w:rsidR="00217545" w:rsidRPr="004968F4" w:rsidRDefault="00217545" w:rsidP="0046182C">
            <w:pPr>
              <w:rPr>
                <w:rFonts w:cstheme="minorHAnsi"/>
                <w:b/>
                <w:color w:val="0A2A5B"/>
                <w:sz w:val="24"/>
                <w:szCs w:val="24"/>
              </w:rPr>
            </w:pPr>
          </w:p>
        </w:tc>
        <w:tc>
          <w:tcPr>
            <w:tcW w:w="8371" w:type="dxa"/>
          </w:tcPr>
          <w:p w14:paraId="473E33F8" w14:textId="294A482E" w:rsidR="0088527C" w:rsidRPr="004968F4" w:rsidRDefault="0088527C" w:rsidP="00F2562B">
            <w:pPr>
              <w:rPr>
                <w:rFonts w:cstheme="minorHAnsi"/>
                <w:color w:val="0A2A5B"/>
                <w:sz w:val="24"/>
                <w:szCs w:val="24"/>
              </w:rPr>
            </w:pPr>
          </w:p>
        </w:tc>
      </w:tr>
    </w:tbl>
    <w:p w14:paraId="70DC9238" w14:textId="77777777" w:rsidR="0088527C" w:rsidRPr="004968F4" w:rsidRDefault="0088527C" w:rsidP="00F2562B">
      <w:pPr>
        <w:spacing w:after="0"/>
        <w:rPr>
          <w:rFonts w:cstheme="minorHAnsi"/>
          <w:color w:val="0A2A5B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4961"/>
        <w:gridCol w:w="1418"/>
        <w:gridCol w:w="425"/>
      </w:tblGrid>
      <w:tr w:rsidR="00ED366F" w:rsidRPr="00EC3BF3" w14:paraId="103BFD75" w14:textId="77777777" w:rsidTr="00D950DC">
        <w:trPr>
          <w:trHeight w:val="407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35EB0F1" w14:textId="1B7C8408" w:rsidR="00ED366F" w:rsidRPr="00EC3BF3" w:rsidRDefault="00ED366F" w:rsidP="00383A5F">
            <w:pPr>
              <w:tabs>
                <w:tab w:val="center" w:pos="1732"/>
              </w:tabs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Delegate 1</w:t>
            </w:r>
            <w:r w:rsidR="00383A5F">
              <w:rPr>
                <w:rFonts w:cstheme="minorHAnsi"/>
                <w:b/>
                <w:color w:val="0A2A5B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12B6F75A" w14:textId="5F1FD243" w:rsidR="00ED366F" w:rsidRPr="00EC3BF3" w:rsidRDefault="00D950DC" w:rsidP="00E73DF7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 xml:space="preserve">A maximum of 2 delegates </w:t>
            </w:r>
            <w:r w:rsidR="003C5358">
              <w:rPr>
                <w:rFonts w:cstheme="minorHAnsi"/>
                <w:b/>
                <w:color w:val="0A2A5B"/>
              </w:rPr>
              <w:t>per charity</w:t>
            </w:r>
          </w:p>
        </w:tc>
      </w:tr>
      <w:tr w:rsidR="00ED366F" w:rsidRPr="00EC3BF3" w14:paraId="6AE8C1E9" w14:textId="77777777" w:rsidTr="00D950DC">
        <w:trPr>
          <w:trHeight w:val="568"/>
        </w:trPr>
        <w:tc>
          <w:tcPr>
            <w:tcW w:w="3681" w:type="dxa"/>
          </w:tcPr>
          <w:p w14:paraId="68772919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Delegate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ame</w:t>
            </w:r>
          </w:p>
        </w:tc>
        <w:tc>
          <w:tcPr>
            <w:tcW w:w="4961" w:type="dxa"/>
          </w:tcPr>
          <w:p w14:paraId="3E709BBE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13A4F0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Office Use Only</w:t>
            </w:r>
          </w:p>
          <w:p w14:paraId="69AB47A7" w14:textId="77777777" w:rsidR="00ED366F" w:rsidRPr="00E16B89" w:rsidRDefault="00ED366F" w:rsidP="00E73DF7">
            <w:pPr>
              <w:rPr>
                <w:rFonts w:cstheme="minorHAnsi"/>
                <w:bCs/>
                <w:color w:val="0A2A5B"/>
              </w:rPr>
            </w:pPr>
          </w:p>
        </w:tc>
      </w:tr>
      <w:tr w:rsidR="00ED366F" w:rsidRPr="00EC3BF3" w14:paraId="7157D1D2" w14:textId="77777777" w:rsidTr="00D950DC">
        <w:trPr>
          <w:trHeight w:val="549"/>
        </w:trPr>
        <w:tc>
          <w:tcPr>
            <w:tcW w:w="3681" w:type="dxa"/>
            <w:tcBorders>
              <w:top w:val="nil"/>
            </w:tcBorders>
          </w:tcPr>
          <w:p w14:paraId="7E63F0B1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Email Address</w:t>
            </w:r>
          </w:p>
        </w:tc>
        <w:tc>
          <w:tcPr>
            <w:tcW w:w="4961" w:type="dxa"/>
            <w:tcBorders>
              <w:top w:val="nil"/>
            </w:tcBorders>
          </w:tcPr>
          <w:p w14:paraId="5B15A99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918DADA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CRM</w:t>
            </w:r>
          </w:p>
          <w:p w14:paraId="7990CFD5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821B22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30D33831" w14:textId="77777777" w:rsidTr="00D950DC">
        <w:trPr>
          <w:trHeight w:val="556"/>
        </w:trPr>
        <w:tc>
          <w:tcPr>
            <w:tcW w:w="3681" w:type="dxa"/>
            <w:tcBorders>
              <w:bottom w:val="single" w:sz="4" w:space="0" w:color="auto"/>
            </w:tcBorders>
          </w:tcPr>
          <w:p w14:paraId="511969C3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Contact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umber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6FB3D13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F62D691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Confirmation</w:t>
            </w:r>
          </w:p>
          <w:p w14:paraId="0DCE829F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Sent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675D0AC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45BAF6E4" w14:textId="77777777" w:rsidTr="00D950DC">
        <w:trPr>
          <w:trHeight w:val="556"/>
        </w:trPr>
        <w:tc>
          <w:tcPr>
            <w:tcW w:w="3681" w:type="dxa"/>
            <w:tcBorders>
              <w:bottom w:val="single" w:sz="4" w:space="0" w:color="auto"/>
            </w:tcBorders>
          </w:tcPr>
          <w:p w14:paraId="321F843F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Dietary </w:t>
            </w:r>
            <w:r>
              <w:rPr>
                <w:rFonts w:cstheme="minorHAnsi"/>
                <w:b/>
                <w:color w:val="0A2A5B"/>
              </w:rPr>
              <w:t>R</w:t>
            </w:r>
            <w:r w:rsidRPr="00EC3BF3">
              <w:rPr>
                <w:rFonts w:cstheme="minorHAnsi"/>
                <w:b/>
                <w:color w:val="0A2A5B"/>
              </w:rPr>
              <w:t xml:space="preserve">equirements </w:t>
            </w:r>
            <w:r w:rsidRPr="00EC3BF3">
              <w:rPr>
                <w:rFonts w:cstheme="minorHAnsi"/>
                <w:bCs/>
                <w:color w:val="0A2A5B"/>
              </w:rPr>
              <w:t>(allergies/intolerances)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E21338F" w14:textId="77777777" w:rsidR="00ED366F" w:rsidRPr="004555AA" w:rsidRDefault="00ED366F" w:rsidP="00085FF8">
            <w:pPr>
              <w:jc w:val="right"/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If 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,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 xml:space="preserve"> please state 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“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”.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C3EA83" w14:textId="77777777" w:rsidR="00ED366F" w:rsidRPr="004555AA" w:rsidRDefault="00ED366F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  <w:r>
              <w:rPr>
                <w:rFonts w:cstheme="minorHAnsi"/>
                <w:bCs/>
                <w:color w:val="0A2A5B"/>
              </w:rPr>
              <w:t>Payment Received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087D48" w14:textId="77777777" w:rsidR="00ED366F" w:rsidRPr="004555AA" w:rsidRDefault="00ED366F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</w:tr>
      <w:tr w:rsidR="00156925" w:rsidRPr="00EC3BF3" w14:paraId="7C36C85C" w14:textId="77777777" w:rsidTr="00D950DC">
        <w:trPr>
          <w:trHeight w:val="556"/>
        </w:trPr>
        <w:tc>
          <w:tcPr>
            <w:tcW w:w="3681" w:type="dxa"/>
            <w:tcBorders>
              <w:bottom w:val="single" w:sz="4" w:space="0" w:color="auto"/>
            </w:tcBorders>
          </w:tcPr>
          <w:p w14:paraId="2E5874BB" w14:textId="77777777" w:rsidR="00156925" w:rsidRDefault="00156925" w:rsidP="00E73DF7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Access Requirements</w:t>
            </w:r>
          </w:p>
          <w:p w14:paraId="5FBCE43A" w14:textId="12830619" w:rsidR="00D950DC" w:rsidRPr="00EC3BF3" w:rsidRDefault="00D950DC" w:rsidP="00E73DF7">
            <w:pPr>
              <w:rPr>
                <w:rFonts w:cstheme="minorHAnsi"/>
                <w:b/>
                <w:color w:val="0A2A5B"/>
              </w:rPr>
            </w:pPr>
            <w:r w:rsidRPr="009E61B8">
              <w:rPr>
                <w:rFonts w:cstheme="minorHAnsi"/>
                <w:bCs/>
                <w:color w:val="0A2A5B"/>
                <w:sz w:val="20"/>
                <w:szCs w:val="20"/>
              </w:rPr>
              <w:t>(</w:t>
            </w:r>
            <w:r>
              <w:rPr>
                <w:rFonts w:cstheme="minorHAnsi"/>
                <w:bCs/>
                <w:color w:val="0A2A5B"/>
                <w:sz w:val="20"/>
                <w:szCs w:val="20"/>
              </w:rPr>
              <w:t>disabled parking, wheelchair access etc.)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C8C7A55" w14:textId="77777777" w:rsidR="00156925" w:rsidRPr="004555AA" w:rsidRDefault="00156925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DF2FB" w14:textId="77777777" w:rsidR="00156925" w:rsidRDefault="00156925" w:rsidP="00E73DF7">
            <w:pPr>
              <w:rPr>
                <w:rFonts w:cstheme="minorHAnsi"/>
                <w:bCs/>
                <w:color w:val="0A2A5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9F7ACC" w14:textId="77777777" w:rsidR="00156925" w:rsidRPr="004555AA" w:rsidRDefault="00156925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</w:tr>
      <w:tr w:rsidR="00ED366F" w:rsidRPr="00EC3BF3" w14:paraId="15380F96" w14:textId="77777777" w:rsidTr="00D950DC">
        <w:trPr>
          <w:trHeight w:val="40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44C5607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Delegate 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6F8D27AD" w14:textId="1CAAD79E" w:rsidR="00ED366F" w:rsidRPr="00EC3BF3" w:rsidRDefault="003C5358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A maximum of 2 delegates per charity</w:t>
            </w:r>
          </w:p>
        </w:tc>
      </w:tr>
      <w:tr w:rsidR="00ED366F" w:rsidRPr="00EC3BF3" w14:paraId="71EACB38" w14:textId="77777777" w:rsidTr="00D950DC">
        <w:trPr>
          <w:trHeight w:val="564"/>
        </w:trPr>
        <w:tc>
          <w:tcPr>
            <w:tcW w:w="3681" w:type="dxa"/>
          </w:tcPr>
          <w:p w14:paraId="22BAAB29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Delegate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ame</w:t>
            </w:r>
          </w:p>
        </w:tc>
        <w:tc>
          <w:tcPr>
            <w:tcW w:w="4961" w:type="dxa"/>
          </w:tcPr>
          <w:p w14:paraId="6E450A2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9A448B8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Office Use Only</w:t>
            </w:r>
          </w:p>
          <w:p w14:paraId="5E86BC18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423285AF" w14:textId="77777777" w:rsidTr="00D950DC">
        <w:trPr>
          <w:trHeight w:val="555"/>
        </w:trPr>
        <w:tc>
          <w:tcPr>
            <w:tcW w:w="3681" w:type="dxa"/>
          </w:tcPr>
          <w:p w14:paraId="57830FC4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Email Address</w:t>
            </w:r>
          </w:p>
        </w:tc>
        <w:tc>
          <w:tcPr>
            <w:tcW w:w="4961" w:type="dxa"/>
          </w:tcPr>
          <w:p w14:paraId="5A00A5BF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5E37E88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CRM</w:t>
            </w:r>
          </w:p>
          <w:p w14:paraId="637A01B1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A9FDEC8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10E717D6" w14:textId="77777777" w:rsidTr="00D950DC">
        <w:trPr>
          <w:trHeight w:val="510"/>
        </w:trPr>
        <w:tc>
          <w:tcPr>
            <w:tcW w:w="3681" w:type="dxa"/>
          </w:tcPr>
          <w:p w14:paraId="273F5B0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Contact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umber</w:t>
            </w:r>
          </w:p>
        </w:tc>
        <w:tc>
          <w:tcPr>
            <w:tcW w:w="4961" w:type="dxa"/>
          </w:tcPr>
          <w:p w14:paraId="4494B858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870F1C5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Confirmation</w:t>
            </w:r>
          </w:p>
          <w:p w14:paraId="3FF7D853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Sent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232C61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62D1A29E" w14:textId="77777777" w:rsidTr="00D950DC">
        <w:trPr>
          <w:trHeight w:val="574"/>
        </w:trPr>
        <w:tc>
          <w:tcPr>
            <w:tcW w:w="3681" w:type="dxa"/>
          </w:tcPr>
          <w:p w14:paraId="0C8A234B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Dietary </w:t>
            </w:r>
            <w:r>
              <w:rPr>
                <w:rFonts w:cstheme="minorHAnsi"/>
                <w:b/>
                <w:color w:val="0A2A5B"/>
              </w:rPr>
              <w:t>R</w:t>
            </w:r>
            <w:r w:rsidRPr="00EC3BF3">
              <w:rPr>
                <w:rFonts w:cstheme="minorHAnsi"/>
                <w:b/>
                <w:color w:val="0A2A5B"/>
              </w:rPr>
              <w:t xml:space="preserve">equirements </w:t>
            </w:r>
            <w:r w:rsidRPr="009E61B8">
              <w:rPr>
                <w:rFonts w:cstheme="minorHAnsi"/>
                <w:bCs/>
                <w:color w:val="0A2A5B"/>
                <w:sz w:val="20"/>
                <w:szCs w:val="20"/>
              </w:rPr>
              <w:t>(allergies/intolerances)</w:t>
            </w:r>
          </w:p>
        </w:tc>
        <w:tc>
          <w:tcPr>
            <w:tcW w:w="4961" w:type="dxa"/>
          </w:tcPr>
          <w:p w14:paraId="2A78B0B7" w14:textId="77777777" w:rsidR="00ED366F" w:rsidRPr="00EC3BF3" w:rsidRDefault="00ED366F" w:rsidP="00085FF8">
            <w:pPr>
              <w:jc w:val="right"/>
              <w:rPr>
                <w:rFonts w:cstheme="minorHAnsi"/>
                <w:color w:val="0A2A5B"/>
              </w:rPr>
            </w:pP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If 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,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 xml:space="preserve"> please state 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“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”.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20265B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Payment Received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36C7502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156925" w:rsidRPr="00EC3BF3" w14:paraId="53BA0F55" w14:textId="77777777" w:rsidTr="00D950DC">
        <w:trPr>
          <w:trHeight w:val="574"/>
        </w:trPr>
        <w:tc>
          <w:tcPr>
            <w:tcW w:w="3681" w:type="dxa"/>
          </w:tcPr>
          <w:p w14:paraId="3084E72B" w14:textId="4A71251A" w:rsidR="00156925" w:rsidRPr="00EC3BF3" w:rsidRDefault="00156925" w:rsidP="00E73DF7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Access Requirements</w:t>
            </w:r>
            <w:r w:rsidR="009E61B8">
              <w:rPr>
                <w:rFonts w:cstheme="minorHAnsi"/>
                <w:b/>
                <w:color w:val="0A2A5B"/>
              </w:rPr>
              <w:br/>
            </w:r>
            <w:r w:rsidR="009E61B8" w:rsidRPr="009E61B8">
              <w:rPr>
                <w:rFonts w:cstheme="minorHAnsi"/>
                <w:bCs/>
                <w:color w:val="0A2A5B"/>
                <w:sz w:val="20"/>
                <w:szCs w:val="20"/>
              </w:rPr>
              <w:t>(</w:t>
            </w:r>
            <w:r w:rsidR="009E61B8">
              <w:rPr>
                <w:rFonts w:cstheme="minorHAnsi"/>
                <w:bCs/>
                <w:color w:val="0A2A5B"/>
                <w:sz w:val="20"/>
                <w:szCs w:val="20"/>
              </w:rPr>
              <w:t>disabled parking</w:t>
            </w:r>
            <w:r w:rsidR="00D950DC">
              <w:rPr>
                <w:rFonts w:cstheme="minorHAnsi"/>
                <w:bCs/>
                <w:color w:val="0A2A5B"/>
                <w:sz w:val="20"/>
                <w:szCs w:val="20"/>
              </w:rPr>
              <w:t>, wheelchair access etc.)</w:t>
            </w:r>
          </w:p>
        </w:tc>
        <w:tc>
          <w:tcPr>
            <w:tcW w:w="4961" w:type="dxa"/>
          </w:tcPr>
          <w:p w14:paraId="75A531D0" w14:textId="77777777" w:rsidR="00156925" w:rsidRPr="004555AA" w:rsidRDefault="00156925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D74E68E" w14:textId="77777777" w:rsidR="00156925" w:rsidRDefault="00156925" w:rsidP="00E73DF7">
            <w:pPr>
              <w:rPr>
                <w:rFonts w:cstheme="minorHAnsi"/>
                <w:bCs/>
                <w:color w:val="0A2A5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8BDC84D" w14:textId="77777777" w:rsidR="00156925" w:rsidRPr="00EC3BF3" w:rsidRDefault="00156925" w:rsidP="00E73DF7">
            <w:pPr>
              <w:rPr>
                <w:rFonts w:cstheme="minorHAnsi"/>
                <w:color w:val="0A2A5B"/>
              </w:rPr>
            </w:pPr>
          </w:p>
        </w:tc>
      </w:tr>
    </w:tbl>
    <w:p w14:paraId="212EDDF1" w14:textId="1C305D02" w:rsidR="00ED366F" w:rsidRDefault="00ED366F" w:rsidP="00ED366F">
      <w:pPr>
        <w:spacing w:after="0"/>
        <w:rPr>
          <w:rFonts w:cstheme="minorHAnsi"/>
          <w:color w:val="0A2A5B"/>
        </w:rPr>
      </w:pPr>
      <w:r w:rsidRPr="00EC3BF3">
        <w:rPr>
          <w:rFonts w:cstheme="minorHAnsi"/>
          <w:b/>
          <w:bCs/>
          <w:color w:val="0A2A5B"/>
        </w:rPr>
        <w:t xml:space="preserve">Cancellation policy - </w:t>
      </w:r>
      <w:r w:rsidRPr="00EC3BF3">
        <w:rPr>
          <w:rFonts w:cstheme="minorHAnsi"/>
          <w:color w:val="0A2A5B"/>
        </w:rPr>
        <w:t xml:space="preserve">If a delegate needs to cancel their booking, we require a minimum of </w:t>
      </w:r>
      <w:r w:rsidRPr="00B303D2">
        <w:rPr>
          <w:rFonts w:cstheme="minorHAnsi"/>
          <w:b/>
          <w:bCs/>
          <w:color w:val="0A2A5B"/>
        </w:rPr>
        <w:t xml:space="preserve">4 weeks’ </w:t>
      </w:r>
      <w:r w:rsidR="002B7804" w:rsidRPr="00B303D2">
        <w:rPr>
          <w:rFonts w:cstheme="minorHAnsi"/>
          <w:b/>
          <w:bCs/>
          <w:color w:val="0A2A5B"/>
        </w:rPr>
        <w:t xml:space="preserve">written </w:t>
      </w:r>
      <w:r w:rsidRPr="00B303D2">
        <w:rPr>
          <w:rFonts w:cstheme="minorHAnsi"/>
          <w:b/>
          <w:bCs/>
          <w:color w:val="0A2A5B"/>
        </w:rPr>
        <w:t>notice</w:t>
      </w:r>
      <w:r w:rsidRPr="00EC3BF3">
        <w:rPr>
          <w:rFonts w:cstheme="minorHAnsi"/>
          <w:color w:val="0A2A5B"/>
        </w:rPr>
        <w:t xml:space="preserve"> </w:t>
      </w:r>
      <w:r w:rsidRPr="00B303D2">
        <w:rPr>
          <w:rFonts w:cstheme="minorHAnsi"/>
          <w:b/>
          <w:bCs/>
          <w:color w:val="0A2A5B"/>
        </w:rPr>
        <w:t>for a full refund</w:t>
      </w:r>
      <w:r w:rsidRPr="00EC3BF3">
        <w:rPr>
          <w:rFonts w:cstheme="minorHAnsi"/>
          <w:color w:val="0A2A5B"/>
        </w:rPr>
        <w:t>. Otherwise, we will charge delegates the full cost.</w:t>
      </w:r>
      <w:r>
        <w:rPr>
          <w:rFonts w:cstheme="minorHAnsi"/>
          <w:color w:val="0A2A5B"/>
        </w:rPr>
        <w:t xml:space="preserve"> </w:t>
      </w:r>
    </w:p>
    <w:p w14:paraId="1E051C0D" w14:textId="77777777" w:rsidR="00ED366F" w:rsidRDefault="00ED366F" w:rsidP="00ED366F">
      <w:pPr>
        <w:spacing w:after="0"/>
        <w:rPr>
          <w:rFonts w:cstheme="minorHAnsi"/>
          <w:i/>
          <w:iCs/>
          <w:color w:val="0A2A5B"/>
        </w:rPr>
      </w:pPr>
      <w:r w:rsidRPr="00EC3BF3">
        <w:rPr>
          <w:rFonts w:cstheme="minorHAnsi"/>
          <w:i/>
          <w:iCs/>
          <w:color w:val="0A2A5B"/>
        </w:rPr>
        <w:t>All delegates to sign below to confirm they have read and understood our cancellation policy</w:t>
      </w:r>
      <w:r>
        <w:rPr>
          <w:rFonts w:cstheme="minorHAnsi"/>
          <w:i/>
          <w:iCs/>
          <w:color w:val="0A2A5B"/>
        </w:rPr>
        <w:t>.</w:t>
      </w:r>
    </w:p>
    <w:p w14:paraId="50DB4157" w14:textId="46A518C2" w:rsidR="00056125" w:rsidRPr="00EC3BF3" w:rsidRDefault="00056125" w:rsidP="00ED366F">
      <w:pPr>
        <w:spacing w:after="0"/>
        <w:rPr>
          <w:rFonts w:cstheme="minorHAnsi"/>
          <w:i/>
          <w:iCs/>
          <w:color w:val="0A2A5B"/>
        </w:rPr>
      </w:pPr>
      <w:r w:rsidRPr="00056125">
        <w:rPr>
          <w:rFonts w:cstheme="minorHAnsi"/>
          <w:i/>
          <w:iCs/>
          <w:color w:val="0A2A5B"/>
        </w:rPr>
        <w:t>If you require an invoice to make payment, please request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732"/>
        <w:gridCol w:w="2239"/>
      </w:tblGrid>
      <w:tr w:rsidR="00ED366F" w:rsidRPr="00EC3BF3" w14:paraId="4F4E1660" w14:textId="77777777" w:rsidTr="00383A5F">
        <w:tc>
          <w:tcPr>
            <w:tcW w:w="3485" w:type="dxa"/>
            <w:shd w:val="clear" w:color="auto" w:fill="E7E6E6" w:themeFill="background2"/>
          </w:tcPr>
          <w:p w14:paraId="4511ECB9" w14:textId="544FC0F6" w:rsidR="00ED366F" w:rsidRPr="00EC3BF3" w:rsidRDefault="00ED366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Print name</w:t>
            </w:r>
            <w:r w:rsidR="00383A5F">
              <w:rPr>
                <w:rFonts w:cstheme="minorHAnsi"/>
                <w:b/>
                <w:bCs/>
                <w:color w:val="0A2A5B"/>
              </w:rPr>
              <w:t xml:space="preserve"> (delegate 1)</w:t>
            </w:r>
          </w:p>
        </w:tc>
        <w:tc>
          <w:tcPr>
            <w:tcW w:w="4732" w:type="dxa"/>
            <w:shd w:val="clear" w:color="auto" w:fill="E7E6E6" w:themeFill="background2"/>
          </w:tcPr>
          <w:p w14:paraId="5BB3526B" w14:textId="77777777" w:rsidR="00ED366F" w:rsidRPr="00EC3BF3" w:rsidRDefault="00ED366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Signature</w:t>
            </w:r>
          </w:p>
        </w:tc>
        <w:tc>
          <w:tcPr>
            <w:tcW w:w="2239" w:type="dxa"/>
            <w:shd w:val="clear" w:color="auto" w:fill="E7E6E6" w:themeFill="background2"/>
          </w:tcPr>
          <w:p w14:paraId="096DAB37" w14:textId="77777777" w:rsidR="00ED366F" w:rsidRPr="00EC3BF3" w:rsidRDefault="00ED366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Date</w:t>
            </w:r>
          </w:p>
        </w:tc>
      </w:tr>
      <w:tr w:rsidR="00ED366F" w:rsidRPr="00EC3BF3" w14:paraId="5C3E3B4D" w14:textId="77777777" w:rsidTr="00E73DF7">
        <w:tc>
          <w:tcPr>
            <w:tcW w:w="3485" w:type="dxa"/>
          </w:tcPr>
          <w:p w14:paraId="2B192238" w14:textId="77777777" w:rsidR="00ED366F" w:rsidRDefault="00ED366F" w:rsidP="00E73DF7">
            <w:pPr>
              <w:rPr>
                <w:rFonts w:cstheme="minorHAnsi"/>
                <w:color w:val="0A2A5B"/>
              </w:rPr>
            </w:pPr>
          </w:p>
          <w:p w14:paraId="544B8719" w14:textId="77777777" w:rsidR="00B303D2" w:rsidRPr="00EC3BF3" w:rsidRDefault="00B303D2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732" w:type="dxa"/>
          </w:tcPr>
          <w:p w14:paraId="708AB5E7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2239" w:type="dxa"/>
          </w:tcPr>
          <w:p w14:paraId="14715E60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383A5F" w:rsidRPr="00EC3BF3" w14:paraId="69424895" w14:textId="77777777" w:rsidTr="00383A5F">
        <w:tc>
          <w:tcPr>
            <w:tcW w:w="3485" w:type="dxa"/>
            <w:shd w:val="clear" w:color="auto" w:fill="E7E6E6" w:themeFill="background2"/>
          </w:tcPr>
          <w:p w14:paraId="7DD47C2E" w14:textId="2759008E" w:rsidR="00383A5F" w:rsidRPr="00EC3BF3" w:rsidRDefault="00383A5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Print name</w:t>
            </w:r>
            <w:r>
              <w:rPr>
                <w:rFonts w:cstheme="minorHAnsi"/>
                <w:b/>
                <w:bCs/>
                <w:color w:val="0A2A5B"/>
              </w:rPr>
              <w:t xml:space="preserve"> (delegate 2)</w:t>
            </w:r>
          </w:p>
        </w:tc>
        <w:tc>
          <w:tcPr>
            <w:tcW w:w="4732" w:type="dxa"/>
            <w:shd w:val="clear" w:color="auto" w:fill="E7E6E6" w:themeFill="background2"/>
          </w:tcPr>
          <w:p w14:paraId="5BACD989" w14:textId="77777777" w:rsidR="00383A5F" w:rsidRPr="00EC3BF3" w:rsidRDefault="00383A5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Signature</w:t>
            </w:r>
          </w:p>
        </w:tc>
        <w:tc>
          <w:tcPr>
            <w:tcW w:w="2239" w:type="dxa"/>
            <w:shd w:val="clear" w:color="auto" w:fill="E7E6E6" w:themeFill="background2"/>
          </w:tcPr>
          <w:p w14:paraId="11223B1C" w14:textId="77777777" w:rsidR="00383A5F" w:rsidRPr="00EC3BF3" w:rsidRDefault="00383A5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Date</w:t>
            </w:r>
          </w:p>
        </w:tc>
      </w:tr>
      <w:tr w:rsidR="00383A5F" w:rsidRPr="00EC3BF3" w14:paraId="2C75069F" w14:textId="77777777" w:rsidTr="00383A5F">
        <w:tc>
          <w:tcPr>
            <w:tcW w:w="3485" w:type="dxa"/>
          </w:tcPr>
          <w:p w14:paraId="26A40013" w14:textId="77777777" w:rsidR="00383A5F" w:rsidRDefault="00383A5F" w:rsidP="00E73DF7">
            <w:pPr>
              <w:rPr>
                <w:rFonts w:cstheme="minorHAnsi"/>
                <w:color w:val="0A2A5B"/>
              </w:rPr>
            </w:pPr>
          </w:p>
          <w:p w14:paraId="7EF8F8CF" w14:textId="77777777" w:rsidR="00B303D2" w:rsidRPr="00EC3BF3" w:rsidRDefault="00B303D2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732" w:type="dxa"/>
          </w:tcPr>
          <w:p w14:paraId="306E2233" w14:textId="77777777" w:rsidR="00383A5F" w:rsidRPr="00EC3BF3" w:rsidRDefault="00383A5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2239" w:type="dxa"/>
          </w:tcPr>
          <w:p w14:paraId="0C22C1E4" w14:textId="77777777" w:rsidR="00383A5F" w:rsidRPr="00EC3BF3" w:rsidRDefault="00383A5F" w:rsidP="00E73DF7">
            <w:pPr>
              <w:rPr>
                <w:rFonts w:cstheme="minorHAnsi"/>
                <w:color w:val="0A2A5B"/>
              </w:rPr>
            </w:pPr>
          </w:p>
        </w:tc>
      </w:tr>
    </w:tbl>
    <w:p w14:paraId="408B1376" w14:textId="29ACBEC2" w:rsidR="00C15B76" w:rsidRPr="0081118E" w:rsidRDefault="00C15B76" w:rsidP="00F2562B">
      <w:pPr>
        <w:spacing w:after="0"/>
        <w:rPr>
          <w:rFonts w:cstheme="minorHAnsi"/>
          <w:b/>
          <w:bCs/>
          <w:i/>
          <w:color w:val="0A2A5B"/>
        </w:rPr>
      </w:pPr>
      <w:r w:rsidRPr="00C15B76">
        <w:rPr>
          <w:rFonts w:cstheme="minorHAnsi"/>
          <w:b/>
          <w:bCs/>
          <w:iCs/>
          <w:color w:val="0A2A5B"/>
        </w:rPr>
        <w:t>Payment</w:t>
      </w:r>
      <w:r w:rsidR="00854C48" w:rsidRPr="0081118E">
        <w:rPr>
          <w:rFonts w:cstheme="minorHAnsi"/>
          <w:b/>
          <w:bCs/>
          <w:iCs/>
          <w:color w:val="0A2A5B"/>
        </w:rPr>
        <w:t xml:space="preserve"> </w:t>
      </w:r>
      <w:r w:rsidR="00F27A09">
        <w:rPr>
          <w:rFonts w:cstheme="minorHAnsi"/>
          <w:iCs/>
          <w:color w:val="0A2A5B"/>
        </w:rPr>
        <w:t>-</w:t>
      </w:r>
      <w:r w:rsidR="00854C48" w:rsidRPr="00F27A09">
        <w:rPr>
          <w:rFonts w:cstheme="minorHAnsi"/>
          <w:iCs/>
          <w:color w:val="0A2A5B"/>
        </w:rPr>
        <w:t xml:space="preserve"> £</w:t>
      </w:r>
      <w:r w:rsidR="003A2E2F">
        <w:rPr>
          <w:rFonts w:cstheme="minorHAnsi"/>
          <w:b/>
          <w:bCs/>
          <w:iCs/>
          <w:color w:val="0A2A5B"/>
        </w:rPr>
        <w:t>75</w:t>
      </w:r>
      <w:r w:rsidR="00854C48" w:rsidRPr="00F27A09">
        <w:rPr>
          <w:rFonts w:cstheme="minorHAnsi"/>
          <w:iCs/>
          <w:color w:val="0A2A5B"/>
        </w:rPr>
        <w:t xml:space="preserve"> per delegate</w:t>
      </w:r>
      <w:r w:rsidR="0081118E" w:rsidRPr="00F27A09">
        <w:rPr>
          <w:rFonts w:cstheme="minorHAnsi"/>
          <w:iCs/>
          <w:color w:val="0A2A5B"/>
        </w:rPr>
        <w:t>, please tick payment method below. If possible, please pay by BACS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7342"/>
      </w:tblGrid>
      <w:tr w:rsidR="003264C8" w:rsidRPr="004968F4" w14:paraId="00F8143F" w14:textId="77777777" w:rsidTr="00E73DF7">
        <w:tc>
          <w:tcPr>
            <w:tcW w:w="2263" w:type="dxa"/>
          </w:tcPr>
          <w:p w14:paraId="197482EF" w14:textId="77777777" w:rsidR="003264C8" w:rsidRPr="004968F4" w:rsidRDefault="003264C8" w:rsidP="00E73DF7">
            <w:pPr>
              <w:jc w:val="center"/>
              <w:rPr>
                <w:rFonts w:cstheme="minorHAnsi"/>
                <w:b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I have paid by BACS</w:t>
            </w:r>
          </w:p>
        </w:tc>
        <w:sdt>
          <w:sdtPr>
            <w:rPr>
              <w:rFonts w:cstheme="minorHAnsi"/>
              <w:b/>
              <w:color w:val="0A2A5B"/>
              <w:sz w:val="24"/>
              <w:szCs w:val="24"/>
            </w:rPr>
            <w:id w:val="-40321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5CF87BE" w14:textId="11AA4AA6" w:rsidR="003264C8" w:rsidRDefault="00DC2F97" w:rsidP="00E73DF7">
                <w:pPr>
                  <w:jc w:val="center"/>
                  <w:rPr>
                    <w:rFonts w:cstheme="minorHAnsi"/>
                    <w:b/>
                    <w:color w:val="0A2A5B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A2A5B"/>
                    <w:sz w:val="24"/>
                    <w:szCs w:val="24"/>
                  </w:rPr>
                  <w:t>☐</w:t>
                </w:r>
              </w:p>
              <w:p w14:paraId="25CFBDA1" w14:textId="2D1930E6" w:rsidR="00DC2F97" w:rsidRPr="004968F4" w:rsidRDefault="00DC2F97" w:rsidP="00E73DF7">
                <w:pPr>
                  <w:jc w:val="center"/>
                  <w:rPr>
                    <w:rFonts w:cstheme="minorHAnsi"/>
                    <w:b/>
                    <w:color w:val="0A2A5B"/>
                    <w:sz w:val="24"/>
                    <w:szCs w:val="24"/>
                  </w:rPr>
                </w:pPr>
              </w:p>
            </w:tc>
          </w:sdtContent>
        </w:sdt>
        <w:tc>
          <w:tcPr>
            <w:tcW w:w="7342" w:type="dxa"/>
          </w:tcPr>
          <w:p w14:paraId="2DAA82CF" w14:textId="77777777" w:rsidR="003264C8" w:rsidRPr="004968F4" w:rsidRDefault="003264C8" w:rsidP="00E73DF7">
            <w:pPr>
              <w:tabs>
                <w:tab w:val="left" w:pos="1500"/>
                <w:tab w:val="center" w:pos="3634"/>
              </w:tabs>
              <w:rPr>
                <w:rFonts w:cstheme="minorHAnsi"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Account Name</w:t>
            </w:r>
            <w:r w:rsidRPr="004968F4">
              <w:rPr>
                <w:rFonts w:cstheme="minorHAnsi"/>
                <w:color w:val="0A2A5B"/>
              </w:rPr>
              <w:t>: The Almshouse Association</w:t>
            </w:r>
          </w:p>
          <w:p w14:paraId="01691752" w14:textId="77777777" w:rsidR="003264C8" w:rsidRPr="004968F4" w:rsidRDefault="003264C8" w:rsidP="00E73DF7">
            <w:pPr>
              <w:rPr>
                <w:rFonts w:cstheme="minorHAnsi"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Sort Code</w:t>
            </w:r>
            <w:r w:rsidRPr="004968F4">
              <w:rPr>
                <w:rFonts w:cstheme="minorHAnsi"/>
                <w:color w:val="0A2A5B"/>
              </w:rPr>
              <w:t xml:space="preserve">: 18-00-02           </w:t>
            </w:r>
            <w:r w:rsidRPr="004968F4">
              <w:rPr>
                <w:rFonts w:cstheme="minorHAnsi"/>
                <w:color w:val="0A2A5B"/>
              </w:rPr>
              <w:br/>
            </w:r>
            <w:r w:rsidRPr="004968F4">
              <w:rPr>
                <w:rFonts w:cstheme="minorHAnsi"/>
                <w:b/>
                <w:color w:val="0A2A5B"/>
              </w:rPr>
              <w:t xml:space="preserve">Account: </w:t>
            </w:r>
            <w:r w:rsidRPr="004968F4">
              <w:rPr>
                <w:rFonts w:cstheme="minorHAnsi"/>
                <w:color w:val="0A2A5B"/>
              </w:rPr>
              <w:t>00568716</w:t>
            </w:r>
          </w:p>
          <w:p w14:paraId="37B04948" w14:textId="77777777" w:rsidR="003264C8" w:rsidRPr="004968F4" w:rsidRDefault="003264C8" w:rsidP="00E73DF7">
            <w:pPr>
              <w:rPr>
                <w:rFonts w:cstheme="minorHAnsi"/>
                <w:b/>
                <w:i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 xml:space="preserve">Ref: </w:t>
            </w:r>
            <w:r w:rsidRPr="004968F4">
              <w:rPr>
                <w:rFonts w:cstheme="minorHAnsi"/>
                <w:color w:val="0A2A5B"/>
              </w:rPr>
              <w:t>please reference your membership number &amp; seminar date</w:t>
            </w:r>
          </w:p>
        </w:tc>
      </w:tr>
      <w:tr w:rsidR="004968F4" w:rsidRPr="004968F4" w14:paraId="0B06AE72" w14:textId="77777777" w:rsidTr="006D10C7">
        <w:tc>
          <w:tcPr>
            <w:tcW w:w="2263" w:type="dxa"/>
          </w:tcPr>
          <w:p w14:paraId="3BD9B925" w14:textId="77777777" w:rsidR="0029218B" w:rsidRPr="004968F4" w:rsidRDefault="00F00AAA" w:rsidP="00F00AAA">
            <w:pPr>
              <w:jc w:val="center"/>
              <w:rPr>
                <w:rFonts w:cstheme="minorHAnsi"/>
                <w:b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I enclose a c</w:t>
            </w:r>
            <w:r w:rsidR="0029218B" w:rsidRPr="004968F4">
              <w:rPr>
                <w:rFonts w:cstheme="minorHAnsi"/>
                <w:b/>
                <w:color w:val="0A2A5B"/>
              </w:rPr>
              <w:t>heque</w:t>
            </w:r>
          </w:p>
        </w:tc>
        <w:sdt>
          <w:sdtPr>
            <w:rPr>
              <w:rFonts w:cstheme="minorHAnsi"/>
              <w:b/>
              <w:color w:val="0A2A5B"/>
              <w:sz w:val="24"/>
              <w:szCs w:val="24"/>
            </w:rPr>
            <w:id w:val="-143520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AA0A273" w14:textId="4202AF01" w:rsidR="0029218B" w:rsidRPr="004968F4" w:rsidRDefault="00DC2F97" w:rsidP="00C55CD5">
                <w:pPr>
                  <w:jc w:val="center"/>
                  <w:rPr>
                    <w:rFonts w:cstheme="minorHAnsi"/>
                    <w:b/>
                    <w:color w:val="0A2A5B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A2A5B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42" w:type="dxa"/>
          </w:tcPr>
          <w:p w14:paraId="6F84DFBB" w14:textId="77777777" w:rsidR="0029218B" w:rsidRPr="004968F4" w:rsidRDefault="00F00AAA" w:rsidP="00F00AAA">
            <w:pPr>
              <w:jc w:val="both"/>
              <w:rPr>
                <w:rFonts w:cstheme="minorHAnsi"/>
                <w:color w:val="0A2A5B"/>
              </w:rPr>
            </w:pPr>
            <w:r w:rsidRPr="004968F4">
              <w:rPr>
                <w:rFonts w:cstheme="minorHAnsi"/>
                <w:color w:val="0A2A5B"/>
              </w:rPr>
              <w:t xml:space="preserve">Please make cheques payable to </w:t>
            </w:r>
            <w:r w:rsidRPr="004968F4">
              <w:rPr>
                <w:rFonts w:cstheme="minorHAnsi"/>
                <w:b/>
                <w:i/>
                <w:color w:val="0A2A5B"/>
              </w:rPr>
              <w:t>‘The Almshouse Association’</w:t>
            </w:r>
          </w:p>
          <w:p w14:paraId="14AEA543" w14:textId="2810FC09" w:rsidR="00F00AAA" w:rsidRPr="004968F4" w:rsidRDefault="00F00AAA" w:rsidP="00F722D4">
            <w:pPr>
              <w:jc w:val="both"/>
              <w:rPr>
                <w:rFonts w:cstheme="minorHAnsi"/>
                <w:color w:val="0A2A5B"/>
                <w:sz w:val="24"/>
                <w:szCs w:val="24"/>
              </w:rPr>
            </w:pPr>
            <w:r w:rsidRPr="004968F4">
              <w:rPr>
                <w:rFonts w:cstheme="minorHAnsi"/>
                <w:color w:val="0A2A5B"/>
              </w:rPr>
              <w:t xml:space="preserve">Please write your membership number </w:t>
            </w:r>
            <w:r w:rsidR="006D10C7" w:rsidRPr="004968F4">
              <w:rPr>
                <w:rFonts w:cstheme="minorHAnsi"/>
                <w:color w:val="0A2A5B"/>
              </w:rPr>
              <w:t xml:space="preserve">&amp; seminar date </w:t>
            </w:r>
            <w:r w:rsidRPr="004968F4">
              <w:rPr>
                <w:rFonts w:cstheme="minorHAnsi"/>
                <w:color w:val="0A2A5B"/>
              </w:rPr>
              <w:t>on reverse of cheque</w:t>
            </w:r>
          </w:p>
        </w:tc>
      </w:tr>
    </w:tbl>
    <w:p w14:paraId="1CB4CC86" w14:textId="77777777" w:rsidR="00551F3E" w:rsidRDefault="00551F3E" w:rsidP="00C55CD5">
      <w:pPr>
        <w:spacing w:after="0"/>
        <w:rPr>
          <w:rFonts w:cstheme="minorHAnsi"/>
          <w:i/>
          <w:color w:val="0A2A5B"/>
        </w:rPr>
      </w:pPr>
    </w:p>
    <w:p w14:paraId="5CC74C1D" w14:textId="213A3E4F" w:rsidR="00EF7030" w:rsidRPr="00F27A09" w:rsidRDefault="00F27A09" w:rsidP="00C55CD5">
      <w:pPr>
        <w:spacing w:after="0"/>
        <w:rPr>
          <w:rFonts w:cstheme="minorHAnsi"/>
          <w:iCs/>
          <w:color w:val="0A2A5B"/>
        </w:rPr>
      </w:pPr>
      <w:r w:rsidRPr="00F27A09">
        <w:rPr>
          <w:rFonts w:cstheme="minorHAnsi"/>
          <w:b/>
          <w:bCs/>
          <w:iCs/>
          <w:color w:val="0A2A5B"/>
        </w:rPr>
        <w:t>Reserve List -</w:t>
      </w:r>
      <w:r>
        <w:rPr>
          <w:rFonts w:cstheme="minorHAnsi"/>
          <w:iCs/>
          <w:color w:val="0A2A5B"/>
        </w:rPr>
        <w:t xml:space="preserve"> </w:t>
      </w:r>
      <w:r w:rsidR="009233BC" w:rsidRPr="00F27A09">
        <w:rPr>
          <w:rFonts w:cstheme="minorHAnsi"/>
          <w:iCs/>
          <w:color w:val="0A2A5B"/>
        </w:rPr>
        <w:t>Places are limited to 2</w:t>
      </w:r>
      <w:r w:rsidR="00454FD8" w:rsidRPr="00F27A09">
        <w:rPr>
          <w:rFonts w:cstheme="minorHAnsi"/>
          <w:iCs/>
          <w:color w:val="0A2A5B"/>
        </w:rPr>
        <w:t xml:space="preserve"> delegates</w:t>
      </w:r>
      <w:r w:rsidR="009233BC" w:rsidRPr="00F27A09">
        <w:rPr>
          <w:rFonts w:cstheme="minorHAnsi"/>
          <w:iCs/>
          <w:color w:val="0A2A5B"/>
        </w:rPr>
        <w:t xml:space="preserve"> per charity. If you have further delegates wishing to attend</w:t>
      </w:r>
      <w:r w:rsidR="006273FB" w:rsidRPr="00F27A09">
        <w:rPr>
          <w:rFonts w:cstheme="minorHAnsi"/>
          <w:iCs/>
          <w:color w:val="0A2A5B"/>
        </w:rPr>
        <w:t>,</w:t>
      </w:r>
      <w:r w:rsidR="00454FD8" w:rsidRPr="00F27A09">
        <w:rPr>
          <w:rFonts w:cstheme="minorHAnsi"/>
          <w:iCs/>
          <w:color w:val="0A2A5B"/>
        </w:rPr>
        <w:t xml:space="preserve"> please list below and if spaces become </w:t>
      </w:r>
      <w:r w:rsidR="00551F3E" w:rsidRPr="00F27A09">
        <w:rPr>
          <w:rFonts w:cstheme="minorHAnsi"/>
          <w:iCs/>
          <w:color w:val="0A2A5B"/>
        </w:rPr>
        <w:t>available,</w:t>
      </w:r>
      <w:r w:rsidR="00454FD8" w:rsidRPr="00F27A09">
        <w:rPr>
          <w:rFonts w:cstheme="minorHAnsi"/>
          <w:iCs/>
          <w:color w:val="0A2A5B"/>
        </w:rPr>
        <w:t xml:space="preserve"> we will contact you. Please only pay for a maximum of 2 </w:t>
      </w:r>
      <w:r w:rsidR="00A850DF" w:rsidRPr="00F27A09">
        <w:rPr>
          <w:rFonts w:cstheme="minorHAnsi"/>
          <w:iCs/>
          <w:color w:val="0A2A5B"/>
        </w:rPr>
        <w:t>places when booking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55E12" w14:paraId="42E54885" w14:textId="77777777" w:rsidTr="00551F3E">
        <w:tc>
          <w:tcPr>
            <w:tcW w:w="2122" w:type="dxa"/>
            <w:shd w:val="clear" w:color="auto" w:fill="E7E6E6" w:themeFill="background2"/>
          </w:tcPr>
          <w:p w14:paraId="1526AAC6" w14:textId="4CE008D6" w:rsidR="00B55E12" w:rsidRDefault="006273FB" w:rsidP="00C55C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A2A5B"/>
              </w:rPr>
              <w:t>Reserve</w:t>
            </w:r>
            <w:r w:rsidR="00551F3E">
              <w:rPr>
                <w:rFonts w:cstheme="minorHAnsi"/>
                <w:b/>
                <w:bCs/>
                <w:color w:val="0A2A5B"/>
              </w:rPr>
              <w:t xml:space="preserve"> name 1</w:t>
            </w:r>
          </w:p>
        </w:tc>
        <w:tc>
          <w:tcPr>
            <w:tcW w:w="8334" w:type="dxa"/>
          </w:tcPr>
          <w:p w14:paraId="07723198" w14:textId="77777777" w:rsidR="00B55E12" w:rsidRDefault="00B55E12" w:rsidP="00C55C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5E12" w14:paraId="58A8244E" w14:textId="77777777" w:rsidTr="00551F3E">
        <w:tc>
          <w:tcPr>
            <w:tcW w:w="2122" w:type="dxa"/>
            <w:shd w:val="clear" w:color="auto" w:fill="E7E6E6" w:themeFill="background2"/>
          </w:tcPr>
          <w:p w14:paraId="711BE7E9" w14:textId="35D7A52E" w:rsidR="00B55E12" w:rsidRDefault="00551F3E" w:rsidP="00C55C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A2A5B"/>
              </w:rPr>
              <w:t>Reserve name 2</w:t>
            </w:r>
          </w:p>
        </w:tc>
        <w:tc>
          <w:tcPr>
            <w:tcW w:w="8334" w:type="dxa"/>
          </w:tcPr>
          <w:p w14:paraId="569CCE6E" w14:textId="77777777" w:rsidR="00B55E12" w:rsidRDefault="00B55E12" w:rsidP="00C55CD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C6EBC1" w14:textId="7835E59B" w:rsidR="00A850DF" w:rsidRPr="00F2148B" w:rsidRDefault="00A850DF" w:rsidP="003E4FCF">
      <w:pPr>
        <w:spacing w:after="0"/>
        <w:rPr>
          <w:rFonts w:cstheme="minorHAnsi"/>
          <w:color w:val="0A2A5B"/>
          <w:sz w:val="20"/>
          <w:szCs w:val="20"/>
        </w:rPr>
      </w:pPr>
    </w:p>
    <w:sectPr w:rsidR="00A850DF" w:rsidRPr="00F2148B" w:rsidSect="00C156CA">
      <w:footerReference w:type="default" r:id="rId12"/>
      <w:pgSz w:w="11906" w:h="16838"/>
      <w:pgMar w:top="426" w:right="720" w:bottom="284" w:left="720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BF9D" w14:textId="77777777" w:rsidR="00154771" w:rsidRDefault="00154771" w:rsidP="006F0965">
      <w:pPr>
        <w:spacing w:after="0" w:line="240" w:lineRule="auto"/>
      </w:pPr>
      <w:r>
        <w:separator/>
      </w:r>
    </w:p>
  </w:endnote>
  <w:endnote w:type="continuationSeparator" w:id="0">
    <w:p w14:paraId="2427C4EA" w14:textId="77777777" w:rsidR="00154771" w:rsidRDefault="00154771" w:rsidP="006F0965">
      <w:pPr>
        <w:spacing w:after="0" w:line="240" w:lineRule="auto"/>
      </w:pPr>
      <w:r>
        <w:continuationSeparator/>
      </w:r>
    </w:p>
  </w:endnote>
  <w:endnote w:type="continuationNotice" w:id="1">
    <w:p w14:paraId="0D8FBDF2" w14:textId="77777777" w:rsidR="00154771" w:rsidRDefault="00154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2091" w14:textId="2669E1FA" w:rsidR="00473719" w:rsidRPr="000E37ED" w:rsidRDefault="00D65221" w:rsidP="000E37ED">
    <w:pPr>
      <w:jc w:val="center"/>
      <w:rPr>
        <w:color w:val="A6A6A6" w:themeColor="background1" w:themeShade="A6"/>
        <w:sz w:val="18"/>
        <w:szCs w:val="18"/>
      </w:rPr>
    </w:pPr>
    <w:r>
      <w:rPr>
        <w:rStyle w:val="Hyperlink"/>
        <w:color w:val="A6A6A6" w:themeColor="background1" w:themeShade="A6"/>
        <w:sz w:val="18"/>
        <w:szCs w:val="18"/>
      </w:rPr>
      <w:br/>
    </w:r>
    <w:r w:rsidR="009A11F7" w:rsidRPr="000E37ED">
      <w:rPr>
        <w:rFonts w:eastAsiaTheme="minorEastAsia"/>
        <w:noProof/>
        <w:color w:val="A6A6A6" w:themeColor="background1" w:themeShade="A6"/>
        <w:sz w:val="18"/>
        <w:szCs w:val="18"/>
        <w:lang w:eastAsia="en-GB"/>
      </w:rPr>
      <w:t>Company No.: 04678214 | Registered Charity No.: 245668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B880" w14:textId="77777777" w:rsidR="00154771" w:rsidRDefault="00154771" w:rsidP="006F0965">
      <w:pPr>
        <w:spacing w:after="0" w:line="240" w:lineRule="auto"/>
      </w:pPr>
      <w:r>
        <w:separator/>
      </w:r>
    </w:p>
  </w:footnote>
  <w:footnote w:type="continuationSeparator" w:id="0">
    <w:p w14:paraId="4A3FCE4E" w14:textId="77777777" w:rsidR="00154771" w:rsidRDefault="00154771" w:rsidP="006F0965">
      <w:pPr>
        <w:spacing w:after="0" w:line="240" w:lineRule="auto"/>
      </w:pPr>
      <w:r>
        <w:continuationSeparator/>
      </w:r>
    </w:p>
  </w:footnote>
  <w:footnote w:type="continuationNotice" w:id="1">
    <w:p w14:paraId="30637320" w14:textId="77777777" w:rsidR="00154771" w:rsidRDefault="0015477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65"/>
    <w:rsid w:val="00000BBE"/>
    <w:rsid w:val="00003BA4"/>
    <w:rsid w:val="0001255D"/>
    <w:rsid w:val="00026D11"/>
    <w:rsid w:val="0003175F"/>
    <w:rsid w:val="00033E35"/>
    <w:rsid w:val="00037CD0"/>
    <w:rsid w:val="0004311A"/>
    <w:rsid w:val="000545E9"/>
    <w:rsid w:val="00056125"/>
    <w:rsid w:val="000565E7"/>
    <w:rsid w:val="00061691"/>
    <w:rsid w:val="0006257A"/>
    <w:rsid w:val="0006756A"/>
    <w:rsid w:val="0007266E"/>
    <w:rsid w:val="00076413"/>
    <w:rsid w:val="000766C4"/>
    <w:rsid w:val="000855AB"/>
    <w:rsid w:val="000856C4"/>
    <w:rsid w:val="00085870"/>
    <w:rsid w:val="00085FF8"/>
    <w:rsid w:val="00092C1C"/>
    <w:rsid w:val="000964D3"/>
    <w:rsid w:val="00096C9A"/>
    <w:rsid w:val="000A03D1"/>
    <w:rsid w:val="000A4673"/>
    <w:rsid w:val="000A5234"/>
    <w:rsid w:val="000A6A1B"/>
    <w:rsid w:val="000A6D5D"/>
    <w:rsid w:val="000D0D85"/>
    <w:rsid w:val="000D0F50"/>
    <w:rsid w:val="000D3C95"/>
    <w:rsid w:val="000E0579"/>
    <w:rsid w:val="000E3303"/>
    <w:rsid w:val="000E37ED"/>
    <w:rsid w:val="000F1707"/>
    <w:rsid w:val="000F52C4"/>
    <w:rsid w:val="001003EE"/>
    <w:rsid w:val="001044EE"/>
    <w:rsid w:val="00110A4B"/>
    <w:rsid w:val="001156EE"/>
    <w:rsid w:val="001237D5"/>
    <w:rsid w:val="00124CE1"/>
    <w:rsid w:val="00125CE9"/>
    <w:rsid w:val="00125E88"/>
    <w:rsid w:val="00130182"/>
    <w:rsid w:val="00135A67"/>
    <w:rsid w:val="0013697F"/>
    <w:rsid w:val="001403C5"/>
    <w:rsid w:val="00152534"/>
    <w:rsid w:val="00154771"/>
    <w:rsid w:val="00155119"/>
    <w:rsid w:val="00156925"/>
    <w:rsid w:val="001703B7"/>
    <w:rsid w:val="00175503"/>
    <w:rsid w:val="00180DB7"/>
    <w:rsid w:val="0018168F"/>
    <w:rsid w:val="001846D9"/>
    <w:rsid w:val="001941F2"/>
    <w:rsid w:val="001A2C19"/>
    <w:rsid w:val="001A58FB"/>
    <w:rsid w:val="001A7F0D"/>
    <w:rsid w:val="001B0FEC"/>
    <w:rsid w:val="001B1B75"/>
    <w:rsid w:val="001B2C43"/>
    <w:rsid w:val="001B69C9"/>
    <w:rsid w:val="001B72B6"/>
    <w:rsid w:val="001B7B1E"/>
    <w:rsid w:val="001C27A9"/>
    <w:rsid w:val="001C6D9D"/>
    <w:rsid w:val="001D1959"/>
    <w:rsid w:val="001D30FB"/>
    <w:rsid w:val="001D3BBD"/>
    <w:rsid w:val="001E463A"/>
    <w:rsid w:val="001E703E"/>
    <w:rsid w:val="001E7FD4"/>
    <w:rsid w:val="001F3420"/>
    <w:rsid w:val="001F5971"/>
    <w:rsid w:val="001F6855"/>
    <w:rsid w:val="001F6FFE"/>
    <w:rsid w:val="0020115E"/>
    <w:rsid w:val="00201B1D"/>
    <w:rsid w:val="00202D38"/>
    <w:rsid w:val="00203359"/>
    <w:rsid w:val="00206355"/>
    <w:rsid w:val="00217545"/>
    <w:rsid w:val="00223ED9"/>
    <w:rsid w:val="0023676D"/>
    <w:rsid w:val="00242AE7"/>
    <w:rsid w:val="00263E65"/>
    <w:rsid w:val="0026576E"/>
    <w:rsid w:val="002672B2"/>
    <w:rsid w:val="00267F1B"/>
    <w:rsid w:val="002767A4"/>
    <w:rsid w:val="002805B8"/>
    <w:rsid w:val="002808D3"/>
    <w:rsid w:val="00285074"/>
    <w:rsid w:val="0029007A"/>
    <w:rsid w:val="002915B8"/>
    <w:rsid w:val="0029218B"/>
    <w:rsid w:val="002A77C2"/>
    <w:rsid w:val="002B5A46"/>
    <w:rsid w:val="002B7804"/>
    <w:rsid w:val="002D116A"/>
    <w:rsid w:val="002E2521"/>
    <w:rsid w:val="002E33D8"/>
    <w:rsid w:val="002F0F34"/>
    <w:rsid w:val="002F3856"/>
    <w:rsid w:val="002F3C1F"/>
    <w:rsid w:val="002F4DC5"/>
    <w:rsid w:val="002F57ED"/>
    <w:rsid w:val="00310E8F"/>
    <w:rsid w:val="00312749"/>
    <w:rsid w:val="00312878"/>
    <w:rsid w:val="003264C8"/>
    <w:rsid w:val="0033093D"/>
    <w:rsid w:val="00331850"/>
    <w:rsid w:val="0033781C"/>
    <w:rsid w:val="00340E5E"/>
    <w:rsid w:val="00342A67"/>
    <w:rsid w:val="00354628"/>
    <w:rsid w:val="00357810"/>
    <w:rsid w:val="00357F53"/>
    <w:rsid w:val="00363752"/>
    <w:rsid w:val="00366728"/>
    <w:rsid w:val="0037093E"/>
    <w:rsid w:val="003729CD"/>
    <w:rsid w:val="00375404"/>
    <w:rsid w:val="003762A7"/>
    <w:rsid w:val="00383A5F"/>
    <w:rsid w:val="00395AA3"/>
    <w:rsid w:val="003A2E2F"/>
    <w:rsid w:val="003A628B"/>
    <w:rsid w:val="003B22F4"/>
    <w:rsid w:val="003B58D7"/>
    <w:rsid w:val="003B7CD6"/>
    <w:rsid w:val="003C5358"/>
    <w:rsid w:val="003C5CF6"/>
    <w:rsid w:val="003D1124"/>
    <w:rsid w:val="003D1D9C"/>
    <w:rsid w:val="003D3698"/>
    <w:rsid w:val="003D70DB"/>
    <w:rsid w:val="003E4FCF"/>
    <w:rsid w:val="003E5FC1"/>
    <w:rsid w:val="003E7C02"/>
    <w:rsid w:val="003F5D13"/>
    <w:rsid w:val="003F6333"/>
    <w:rsid w:val="00400679"/>
    <w:rsid w:val="00403B20"/>
    <w:rsid w:val="00404CCB"/>
    <w:rsid w:val="00406737"/>
    <w:rsid w:val="004078C4"/>
    <w:rsid w:val="00421B6F"/>
    <w:rsid w:val="00421D5E"/>
    <w:rsid w:val="00433BC6"/>
    <w:rsid w:val="00443F0F"/>
    <w:rsid w:val="00447454"/>
    <w:rsid w:val="00452800"/>
    <w:rsid w:val="00453717"/>
    <w:rsid w:val="00453BA1"/>
    <w:rsid w:val="00454FD8"/>
    <w:rsid w:val="0046182C"/>
    <w:rsid w:val="00467F07"/>
    <w:rsid w:val="00473719"/>
    <w:rsid w:val="00475A5A"/>
    <w:rsid w:val="00475AB2"/>
    <w:rsid w:val="004872FF"/>
    <w:rsid w:val="004968F4"/>
    <w:rsid w:val="004A629B"/>
    <w:rsid w:val="004A71DF"/>
    <w:rsid w:val="004B5309"/>
    <w:rsid w:val="004D2AEC"/>
    <w:rsid w:val="004E078E"/>
    <w:rsid w:val="004E49C6"/>
    <w:rsid w:val="004F10FD"/>
    <w:rsid w:val="005255F2"/>
    <w:rsid w:val="00526FB5"/>
    <w:rsid w:val="005273FE"/>
    <w:rsid w:val="005322E0"/>
    <w:rsid w:val="005430E0"/>
    <w:rsid w:val="00546FF8"/>
    <w:rsid w:val="00551F3E"/>
    <w:rsid w:val="00560FB3"/>
    <w:rsid w:val="005616E7"/>
    <w:rsid w:val="005616EB"/>
    <w:rsid w:val="00561921"/>
    <w:rsid w:val="00562B7C"/>
    <w:rsid w:val="00567295"/>
    <w:rsid w:val="0057044D"/>
    <w:rsid w:val="00570760"/>
    <w:rsid w:val="00577F9B"/>
    <w:rsid w:val="00580AB0"/>
    <w:rsid w:val="00584642"/>
    <w:rsid w:val="00591F5E"/>
    <w:rsid w:val="005978C2"/>
    <w:rsid w:val="005A6CF2"/>
    <w:rsid w:val="005B22A0"/>
    <w:rsid w:val="005B4FFA"/>
    <w:rsid w:val="005B6215"/>
    <w:rsid w:val="005B64CB"/>
    <w:rsid w:val="005C01C3"/>
    <w:rsid w:val="005C394E"/>
    <w:rsid w:val="005C5AEE"/>
    <w:rsid w:val="005D0D99"/>
    <w:rsid w:val="005E3554"/>
    <w:rsid w:val="005E5813"/>
    <w:rsid w:val="005F29D7"/>
    <w:rsid w:val="006004A6"/>
    <w:rsid w:val="00600970"/>
    <w:rsid w:val="006025FE"/>
    <w:rsid w:val="006076CB"/>
    <w:rsid w:val="0061181C"/>
    <w:rsid w:val="00615A62"/>
    <w:rsid w:val="00617942"/>
    <w:rsid w:val="006273FB"/>
    <w:rsid w:val="00630A9F"/>
    <w:rsid w:val="006353AA"/>
    <w:rsid w:val="006434FE"/>
    <w:rsid w:val="00643B19"/>
    <w:rsid w:val="00647C18"/>
    <w:rsid w:val="006502CA"/>
    <w:rsid w:val="006539A9"/>
    <w:rsid w:val="00661156"/>
    <w:rsid w:val="006660DE"/>
    <w:rsid w:val="006679B1"/>
    <w:rsid w:val="00667B85"/>
    <w:rsid w:val="00675F18"/>
    <w:rsid w:val="006807C0"/>
    <w:rsid w:val="00691F71"/>
    <w:rsid w:val="006922A5"/>
    <w:rsid w:val="0069771D"/>
    <w:rsid w:val="006A5CF1"/>
    <w:rsid w:val="006A7E48"/>
    <w:rsid w:val="006C559C"/>
    <w:rsid w:val="006D10C7"/>
    <w:rsid w:val="006D19FE"/>
    <w:rsid w:val="006D3525"/>
    <w:rsid w:val="006D5D47"/>
    <w:rsid w:val="006E12D4"/>
    <w:rsid w:val="006E23F1"/>
    <w:rsid w:val="006E4DA3"/>
    <w:rsid w:val="006E7B45"/>
    <w:rsid w:val="006F0965"/>
    <w:rsid w:val="006F62D2"/>
    <w:rsid w:val="0071068B"/>
    <w:rsid w:val="00715475"/>
    <w:rsid w:val="007244E1"/>
    <w:rsid w:val="00724A14"/>
    <w:rsid w:val="007254BF"/>
    <w:rsid w:val="00734B56"/>
    <w:rsid w:val="00743212"/>
    <w:rsid w:val="00744FF7"/>
    <w:rsid w:val="00755904"/>
    <w:rsid w:val="0075736C"/>
    <w:rsid w:val="00762C8F"/>
    <w:rsid w:val="00765A4F"/>
    <w:rsid w:val="00770BDE"/>
    <w:rsid w:val="00773475"/>
    <w:rsid w:val="0078142A"/>
    <w:rsid w:val="007844FB"/>
    <w:rsid w:val="00784850"/>
    <w:rsid w:val="00786750"/>
    <w:rsid w:val="00792378"/>
    <w:rsid w:val="007A2C7D"/>
    <w:rsid w:val="007A4130"/>
    <w:rsid w:val="007B0A97"/>
    <w:rsid w:val="007C6E41"/>
    <w:rsid w:val="007E2C07"/>
    <w:rsid w:val="007E723C"/>
    <w:rsid w:val="007F5D28"/>
    <w:rsid w:val="00807CBA"/>
    <w:rsid w:val="0081118E"/>
    <w:rsid w:val="00811351"/>
    <w:rsid w:val="00823B96"/>
    <w:rsid w:val="008305A0"/>
    <w:rsid w:val="008312A6"/>
    <w:rsid w:val="00846CA2"/>
    <w:rsid w:val="0085085C"/>
    <w:rsid w:val="00854029"/>
    <w:rsid w:val="00854C48"/>
    <w:rsid w:val="008564AA"/>
    <w:rsid w:val="0086066F"/>
    <w:rsid w:val="0086656E"/>
    <w:rsid w:val="008678FE"/>
    <w:rsid w:val="0087047E"/>
    <w:rsid w:val="00870E25"/>
    <w:rsid w:val="00874112"/>
    <w:rsid w:val="00882FAB"/>
    <w:rsid w:val="00883213"/>
    <w:rsid w:val="0088527C"/>
    <w:rsid w:val="00894766"/>
    <w:rsid w:val="00894F63"/>
    <w:rsid w:val="00896EF5"/>
    <w:rsid w:val="008B21DD"/>
    <w:rsid w:val="008B2353"/>
    <w:rsid w:val="008C505C"/>
    <w:rsid w:val="008D140A"/>
    <w:rsid w:val="008D2FF5"/>
    <w:rsid w:val="008D3720"/>
    <w:rsid w:val="008D4E42"/>
    <w:rsid w:val="008D7072"/>
    <w:rsid w:val="008E1024"/>
    <w:rsid w:val="008E2751"/>
    <w:rsid w:val="008F2926"/>
    <w:rsid w:val="009000CD"/>
    <w:rsid w:val="0090042A"/>
    <w:rsid w:val="00907826"/>
    <w:rsid w:val="009218D4"/>
    <w:rsid w:val="009233BC"/>
    <w:rsid w:val="00923A7C"/>
    <w:rsid w:val="00926B59"/>
    <w:rsid w:val="009331DD"/>
    <w:rsid w:val="00941597"/>
    <w:rsid w:val="0094230D"/>
    <w:rsid w:val="009456F6"/>
    <w:rsid w:val="0095195E"/>
    <w:rsid w:val="00953948"/>
    <w:rsid w:val="0095560E"/>
    <w:rsid w:val="00971EBE"/>
    <w:rsid w:val="00975978"/>
    <w:rsid w:val="00986A76"/>
    <w:rsid w:val="00994065"/>
    <w:rsid w:val="00995DCB"/>
    <w:rsid w:val="00996E5F"/>
    <w:rsid w:val="009A11F7"/>
    <w:rsid w:val="009A6D8F"/>
    <w:rsid w:val="009B1F33"/>
    <w:rsid w:val="009B209A"/>
    <w:rsid w:val="009B2E1E"/>
    <w:rsid w:val="009C05E2"/>
    <w:rsid w:val="009D2121"/>
    <w:rsid w:val="009D42BB"/>
    <w:rsid w:val="009D4927"/>
    <w:rsid w:val="009D5CA8"/>
    <w:rsid w:val="009E4259"/>
    <w:rsid w:val="009E5868"/>
    <w:rsid w:val="009E61B8"/>
    <w:rsid w:val="009F0C6F"/>
    <w:rsid w:val="009F3350"/>
    <w:rsid w:val="00A03121"/>
    <w:rsid w:val="00A10872"/>
    <w:rsid w:val="00A15C7A"/>
    <w:rsid w:val="00A23AAD"/>
    <w:rsid w:val="00A436B9"/>
    <w:rsid w:val="00A4408A"/>
    <w:rsid w:val="00A4563B"/>
    <w:rsid w:val="00A45D4E"/>
    <w:rsid w:val="00A5078D"/>
    <w:rsid w:val="00A51961"/>
    <w:rsid w:val="00A54894"/>
    <w:rsid w:val="00A67E54"/>
    <w:rsid w:val="00A73506"/>
    <w:rsid w:val="00A75041"/>
    <w:rsid w:val="00A850DF"/>
    <w:rsid w:val="00A96F55"/>
    <w:rsid w:val="00A971D6"/>
    <w:rsid w:val="00AB2F76"/>
    <w:rsid w:val="00AB450C"/>
    <w:rsid w:val="00AB57A9"/>
    <w:rsid w:val="00AB68D8"/>
    <w:rsid w:val="00AB7DB5"/>
    <w:rsid w:val="00AC5B76"/>
    <w:rsid w:val="00AD32C1"/>
    <w:rsid w:val="00AD3DBD"/>
    <w:rsid w:val="00AD776D"/>
    <w:rsid w:val="00AE1C9C"/>
    <w:rsid w:val="00AF2629"/>
    <w:rsid w:val="00AF51D8"/>
    <w:rsid w:val="00AF7398"/>
    <w:rsid w:val="00B02DDA"/>
    <w:rsid w:val="00B101BA"/>
    <w:rsid w:val="00B10FA1"/>
    <w:rsid w:val="00B117C6"/>
    <w:rsid w:val="00B174F3"/>
    <w:rsid w:val="00B214DB"/>
    <w:rsid w:val="00B226E1"/>
    <w:rsid w:val="00B303D2"/>
    <w:rsid w:val="00B3254F"/>
    <w:rsid w:val="00B3287A"/>
    <w:rsid w:val="00B33351"/>
    <w:rsid w:val="00B33C75"/>
    <w:rsid w:val="00B54B3D"/>
    <w:rsid w:val="00B55E12"/>
    <w:rsid w:val="00B5666C"/>
    <w:rsid w:val="00B56F39"/>
    <w:rsid w:val="00B603E1"/>
    <w:rsid w:val="00B6045A"/>
    <w:rsid w:val="00B61F19"/>
    <w:rsid w:val="00B7056D"/>
    <w:rsid w:val="00B7419C"/>
    <w:rsid w:val="00B84318"/>
    <w:rsid w:val="00B875E6"/>
    <w:rsid w:val="00B944B3"/>
    <w:rsid w:val="00BB7665"/>
    <w:rsid w:val="00BD0070"/>
    <w:rsid w:val="00BD40A1"/>
    <w:rsid w:val="00BD4F88"/>
    <w:rsid w:val="00BD63A2"/>
    <w:rsid w:val="00BE73BB"/>
    <w:rsid w:val="00BF12F3"/>
    <w:rsid w:val="00BF272E"/>
    <w:rsid w:val="00C12598"/>
    <w:rsid w:val="00C156CA"/>
    <w:rsid w:val="00C15B76"/>
    <w:rsid w:val="00C161C9"/>
    <w:rsid w:val="00C16920"/>
    <w:rsid w:val="00C20BB8"/>
    <w:rsid w:val="00C21B8D"/>
    <w:rsid w:val="00C31B91"/>
    <w:rsid w:val="00C3283C"/>
    <w:rsid w:val="00C36C21"/>
    <w:rsid w:val="00C41D73"/>
    <w:rsid w:val="00C4422E"/>
    <w:rsid w:val="00C55CD5"/>
    <w:rsid w:val="00C61A5A"/>
    <w:rsid w:val="00C631ED"/>
    <w:rsid w:val="00C705DF"/>
    <w:rsid w:val="00C8250F"/>
    <w:rsid w:val="00C92C7B"/>
    <w:rsid w:val="00C94E03"/>
    <w:rsid w:val="00CA2529"/>
    <w:rsid w:val="00CD4BC6"/>
    <w:rsid w:val="00CD6772"/>
    <w:rsid w:val="00CF6DB8"/>
    <w:rsid w:val="00D04471"/>
    <w:rsid w:val="00D07889"/>
    <w:rsid w:val="00D1170E"/>
    <w:rsid w:val="00D36C15"/>
    <w:rsid w:val="00D452BF"/>
    <w:rsid w:val="00D456E3"/>
    <w:rsid w:val="00D60F1B"/>
    <w:rsid w:val="00D615C1"/>
    <w:rsid w:val="00D62B8E"/>
    <w:rsid w:val="00D635CC"/>
    <w:rsid w:val="00D65221"/>
    <w:rsid w:val="00D71F3E"/>
    <w:rsid w:val="00D81C53"/>
    <w:rsid w:val="00D950DC"/>
    <w:rsid w:val="00DA47B6"/>
    <w:rsid w:val="00DB0432"/>
    <w:rsid w:val="00DB4DFD"/>
    <w:rsid w:val="00DB6702"/>
    <w:rsid w:val="00DC19B6"/>
    <w:rsid w:val="00DC2F97"/>
    <w:rsid w:val="00DC4F05"/>
    <w:rsid w:val="00DC5BF7"/>
    <w:rsid w:val="00DE27DB"/>
    <w:rsid w:val="00DE49FE"/>
    <w:rsid w:val="00DF001E"/>
    <w:rsid w:val="00DF13B9"/>
    <w:rsid w:val="00DF45C9"/>
    <w:rsid w:val="00E162C1"/>
    <w:rsid w:val="00E20D81"/>
    <w:rsid w:val="00E261B3"/>
    <w:rsid w:val="00E3154A"/>
    <w:rsid w:val="00E425D5"/>
    <w:rsid w:val="00E5127E"/>
    <w:rsid w:val="00E522CE"/>
    <w:rsid w:val="00E52CDF"/>
    <w:rsid w:val="00E56F5E"/>
    <w:rsid w:val="00E577FD"/>
    <w:rsid w:val="00E60769"/>
    <w:rsid w:val="00E66C01"/>
    <w:rsid w:val="00E75910"/>
    <w:rsid w:val="00E85D26"/>
    <w:rsid w:val="00E86CB1"/>
    <w:rsid w:val="00E95A98"/>
    <w:rsid w:val="00E97859"/>
    <w:rsid w:val="00EC638D"/>
    <w:rsid w:val="00ED22A8"/>
    <w:rsid w:val="00ED366F"/>
    <w:rsid w:val="00ED48F1"/>
    <w:rsid w:val="00ED4E17"/>
    <w:rsid w:val="00ED64F0"/>
    <w:rsid w:val="00EE076B"/>
    <w:rsid w:val="00EE29F1"/>
    <w:rsid w:val="00EF7030"/>
    <w:rsid w:val="00F00AAA"/>
    <w:rsid w:val="00F0177D"/>
    <w:rsid w:val="00F04E37"/>
    <w:rsid w:val="00F05A43"/>
    <w:rsid w:val="00F05B71"/>
    <w:rsid w:val="00F14B2A"/>
    <w:rsid w:val="00F15F01"/>
    <w:rsid w:val="00F2148B"/>
    <w:rsid w:val="00F2562B"/>
    <w:rsid w:val="00F27A09"/>
    <w:rsid w:val="00F30716"/>
    <w:rsid w:val="00F315E2"/>
    <w:rsid w:val="00F31A27"/>
    <w:rsid w:val="00F352F8"/>
    <w:rsid w:val="00F45840"/>
    <w:rsid w:val="00F53504"/>
    <w:rsid w:val="00F722D4"/>
    <w:rsid w:val="00F72803"/>
    <w:rsid w:val="00F91B5F"/>
    <w:rsid w:val="00F95B2E"/>
    <w:rsid w:val="00FA0D33"/>
    <w:rsid w:val="00FB280D"/>
    <w:rsid w:val="00FC70F8"/>
    <w:rsid w:val="00FC7A5D"/>
    <w:rsid w:val="00FD1DB4"/>
    <w:rsid w:val="00FD7F59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76759"/>
  <w15:chartTrackingRefBased/>
  <w15:docId w15:val="{AE73641F-F951-45DC-92AB-F7F5E88A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65"/>
  </w:style>
  <w:style w:type="paragraph" w:styleId="Footer">
    <w:name w:val="footer"/>
    <w:basedOn w:val="Normal"/>
    <w:link w:val="FooterChar"/>
    <w:uiPriority w:val="99"/>
    <w:unhideWhenUsed/>
    <w:rsid w:val="006F0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65"/>
  </w:style>
  <w:style w:type="table" w:styleId="TableGrid">
    <w:name w:val="Table Grid"/>
    <w:basedOn w:val="TableNormal"/>
    <w:uiPriority w:val="39"/>
    <w:rsid w:val="00DC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1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0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0D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33E3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F4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fcc080d5354e45fb109b7c30b0dbdb78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f6c2a3d81ce77769d12402846e5e379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ACB55-F079-4A8C-8916-BF3068613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9A1AC-D143-4D2B-AA9A-E6021567A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F8D6D-34EA-4A4C-B317-BDD2E3AA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0F159-ED97-4F15-AF50-2E35543EB9BF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3604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Morris</dc:creator>
  <cp:keywords/>
  <dc:description/>
  <cp:lastModifiedBy>Karen Morris</cp:lastModifiedBy>
  <cp:revision>4</cp:revision>
  <dcterms:created xsi:type="dcterms:W3CDTF">2026-01-08T13:04:00Z</dcterms:created>
  <dcterms:modified xsi:type="dcterms:W3CDTF">2026-01-08T13:07:00Z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